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33C" w:rsidRPr="00432AF3" w:rsidRDefault="001D733C" w:rsidP="004C08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D31862" w:rsidP="00D3186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1D733C" w:rsidRPr="00432AF3" w:rsidRDefault="001D733C" w:rsidP="004C08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4C08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4C08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4C08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4C08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733C" w:rsidRDefault="001D733C" w:rsidP="004C08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2AF3" w:rsidRDefault="00432AF3" w:rsidP="004C08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31B1" w:rsidRPr="00432AF3" w:rsidRDefault="00EB31B1" w:rsidP="004C08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C08BB" w:rsidRPr="00432AF3" w:rsidRDefault="004C08BB" w:rsidP="004C0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AF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D733C" w:rsidRPr="00432AF3" w:rsidRDefault="001D733C" w:rsidP="004C0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972" w:rsidRDefault="00CE7D23" w:rsidP="00EB31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AF3">
        <w:rPr>
          <w:rFonts w:ascii="Times New Roman" w:hAnsi="Times New Roman" w:cs="Times New Roman"/>
          <w:sz w:val="24"/>
          <w:szCs w:val="24"/>
        </w:rPr>
        <w:t xml:space="preserve">на разработку </w:t>
      </w:r>
      <w:r w:rsidR="00DC6140">
        <w:rPr>
          <w:rFonts w:ascii="Times New Roman" w:hAnsi="Times New Roman" w:cs="Times New Roman"/>
          <w:sz w:val="24"/>
          <w:szCs w:val="24"/>
        </w:rPr>
        <w:t>проектно-сметной документации стадии «Р» по объекту</w:t>
      </w:r>
    </w:p>
    <w:p w:rsidR="00D34972" w:rsidRDefault="00DC6140" w:rsidP="00EB31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«Техническое перевооружение ОПО «Площадка </w:t>
      </w:r>
      <w:r w:rsidR="00E34AC6" w:rsidRPr="004331B9">
        <w:rPr>
          <w:rFonts w:ascii="Times New Roman" w:hAnsi="Times New Roman" w:cs="Times New Roman"/>
          <w:sz w:val="24"/>
          <w:szCs w:val="24"/>
        </w:rPr>
        <w:t>«О</w:t>
      </w:r>
      <w:r w:rsidRPr="004331B9">
        <w:rPr>
          <w:rFonts w:ascii="Times New Roman" w:hAnsi="Times New Roman" w:cs="Times New Roman"/>
          <w:sz w:val="24"/>
          <w:szCs w:val="24"/>
        </w:rPr>
        <w:t>бъекта №6</w:t>
      </w:r>
      <w:r w:rsidR="00E34AC6" w:rsidRPr="004331B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АО «НПК «КБМ»</w:t>
      </w:r>
    </w:p>
    <w:p w:rsidR="0024241F" w:rsidRPr="00432AF3" w:rsidRDefault="00DC6140" w:rsidP="00EB31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(рег. №А02-30570-0006)</w:t>
      </w:r>
      <w:r w:rsidR="001D333A">
        <w:rPr>
          <w:rFonts w:ascii="Times New Roman" w:hAnsi="Times New Roman" w:cs="Times New Roman"/>
          <w:sz w:val="24"/>
          <w:szCs w:val="24"/>
        </w:rPr>
        <w:t xml:space="preserve"> рядом с кор.123</w:t>
      </w:r>
    </w:p>
    <w:p w:rsidR="0024241F" w:rsidRDefault="0024241F" w:rsidP="0075205F">
      <w:pPr>
        <w:pStyle w:val="a8"/>
        <w:tabs>
          <w:tab w:val="clear" w:pos="4153"/>
          <w:tab w:val="clear" w:pos="8306"/>
          <w:tab w:val="left" w:pos="4678"/>
          <w:tab w:val="left" w:pos="4962"/>
        </w:tabs>
        <w:jc w:val="center"/>
        <w:rPr>
          <w:sz w:val="24"/>
          <w:szCs w:val="24"/>
        </w:rPr>
      </w:pPr>
    </w:p>
    <w:p w:rsidR="00D34972" w:rsidRPr="00432AF3" w:rsidRDefault="00D34972" w:rsidP="0075205F">
      <w:pPr>
        <w:pStyle w:val="a8"/>
        <w:tabs>
          <w:tab w:val="clear" w:pos="4153"/>
          <w:tab w:val="clear" w:pos="8306"/>
          <w:tab w:val="left" w:pos="4678"/>
          <w:tab w:val="left" w:pos="4962"/>
        </w:tabs>
        <w:jc w:val="center"/>
        <w:rPr>
          <w:sz w:val="24"/>
          <w:szCs w:val="24"/>
        </w:rPr>
      </w:pPr>
    </w:p>
    <w:p w:rsidR="00CE7D23" w:rsidRPr="00432AF3" w:rsidRDefault="00CE7D23" w:rsidP="0075205F">
      <w:pPr>
        <w:pStyle w:val="a8"/>
        <w:tabs>
          <w:tab w:val="clear" w:pos="4153"/>
          <w:tab w:val="clear" w:pos="8306"/>
          <w:tab w:val="left" w:pos="4678"/>
          <w:tab w:val="left" w:pos="4962"/>
        </w:tabs>
        <w:jc w:val="center"/>
        <w:rPr>
          <w:sz w:val="24"/>
          <w:szCs w:val="24"/>
        </w:rPr>
      </w:pPr>
      <w:r w:rsidRPr="00432AF3">
        <w:rPr>
          <w:sz w:val="24"/>
          <w:szCs w:val="24"/>
        </w:rPr>
        <w:t>расположенного по адресу: Московская область,</w:t>
      </w:r>
      <w:r w:rsidR="0075205F" w:rsidRPr="00432AF3">
        <w:rPr>
          <w:sz w:val="24"/>
          <w:szCs w:val="24"/>
        </w:rPr>
        <w:t xml:space="preserve"> Коломенский муниципальный район, сельское поселение Акатьевское, вблизи деревни Щурово, №7</w:t>
      </w: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/>
        <w:jc w:val="center"/>
        <w:rPr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Pr="00432AF3" w:rsidRDefault="001D733C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1189" w:rsidRPr="00432AF3" w:rsidRDefault="00E11189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1189" w:rsidRPr="00432AF3" w:rsidRDefault="00E11189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2E91" w:rsidRDefault="00C52E91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AF3" w:rsidRDefault="00432AF3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AF3" w:rsidRDefault="00432AF3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AF3" w:rsidRDefault="00432AF3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AF3" w:rsidRDefault="00432AF3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4E4D" w:rsidRDefault="004B4E4D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4E4D" w:rsidRDefault="004B4E4D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31B1" w:rsidRPr="00432AF3" w:rsidRDefault="00EB31B1" w:rsidP="002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33C" w:rsidRDefault="009F34A8" w:rsidP="007F6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AF3">
        <w:rPr>
          <w:rFonts w:ascii="Times New Roman" w:hAnsi="Times New Roman" w:cs="Times New Roman"/>
          <w:sz w:val="24"/>
          <w:szCs w:val="24"/>
        </w:rPr>
        <w:t>г. Коломна, 20</w:t>
      </w:r>
      <w:r w:rsidR="00A3502D" w:rsidRPr="00432AF3">
        <w:rPr>
          <w:rFonts w:ascii="Times New Roman" w:hAnsi="Times New Roman" w:cs="Times New Roman"/>
          <w:sz w:val="24"/>
          <w:szCs w:val="24"/>
        </w:rPr>
        <w:t>2</w:t>
      </w:r>
      <w:r w:rsidR="007F6C2D">
        <w:rPr>
          <w:rFonts w:ascii="Times New Roman" w:hAnsi="Times New Roman" w:cs="Times New Roman"/>
          <w:sz w:val="24"/>
          <w:szCs w:val="24"/>
        </w:rPr>
        <w:t>6</w:t>
      </w:r>
      <w:r w:rsidRPr="00432AF3">
        <w:rPr>
          <w:rFonts w:ascii="Times New Roman" w:hAnsi="Times New Roman" w:cs="Times New Roman"/>
          <w:sz w:val="24"/>
          <w:szCs w:val="24"/>
        </w:rPr>
        <w:t>г.</w:t>
      </w:r>
    </w:p>
    <w:p w:rsidR="007F6C2D" w:rsidRDefault="007F6C2D" w:rsidP="007F6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C2D" w:rsidRDefault="007F6C2D" w:rsidP="007F6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C2D" w:rsidRDefault="007F6C2D" w:rsidP="007F6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C2D" w:rsidRDefault="007F6C2D" w:rsidP="007F6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C2D" w:rsidRDefault="007F6C2D" w:rsidP="007F6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C2D" w:rsidRDefault="007F6C2D" w:rsidP="007F6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C2D" w:rsidRDefault="007F6C2D" w:rsidP="007F6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C2D" w:rsidRDefault="007F6C2D" w:rsidP="007F6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6C2D" w:rsidRPr="007F6C2D" w:rsidRDefault="007F6C2D" w:rsidP="007F6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73" w:type="dxa"/>
        <w:tblInd w:w="-318" w:type="dxa"/>
        <w:tblLook w:val="04A0" w:firstRow="1" w:lastRow="0" w:firstColumn="1" w:lastColumn="0" w:noHBand="0" w:noVBand="1"/>
      </w:tblPr>
      <w:tblGrid>
        <w:gridCol w:w="593"/>
        <w:gridCol w:w="3519"/>
        <w:gridCol w:w="6761"/>
      </w:tblGrid>
      <w:tr w:rsidR="00FB6DAF" w:rsidRPr="00C06BF4" w:rsidTr="00C52E91">
        <w:tc>
          <w:tcPr>
            <w:tcW w:w="593" w:type="dxa"/>
            <w:vAlign w:val="center"/>
          </w:tcPr>
          <w:p w:rsidR="00FB6DAF" w:rsidRPr="00C06BF4" w:rsidRDefault="00FB6DAF" w:rsidP="00FB6DAF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FB6DAF" w:rsidRPr="00C06BF4" w:rsidRDefault="00FB6DAF" w:rsidP="00FB6DA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06BF4">
              <w:rPr>
                <w:rFonts w:ascii="Times New Roman" w:hAnsi="Times New Roman" w:cs="Times New Roman"/>
              </w:rPr>
              <w:t>п.п</w:t>
            </w:r>
            <w:proofErr w:type="spellEnd"/>
            <w:r w:rsidRPr="00C06B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19" w:type="dxa"/>
            <w:vAlign w:val="center"/>
          </w:tcPr>
          <w:p w:rsidR="00FB6DAF" w:rsidRPr="00C06BF4" w:rsidRDefault="00FB6DAF" w:rsidP="00FB6DAF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761" w:type="dxa"/>
            <w:vAlign w:val="center"/>
          </w:tcPr>
          <w:p w:rsidR="00FB6DAF" w:rsidRPr="00C06BF4" w:rsidRDefault="00FB6DAF" w:rsidP="00FB6DAF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FB6DAF" w:rsidRPr="00C06BF4" w:rsidTr="00C52E91">
        <w:tc>
          <w:tcPr>
            <w:tcW w:w="593" w:type="dxa"/>
          </w:tcPr>
          <w:p w:rsidR="00FB6DAF" w:rsidRPr="00C06BF4" w:rsidRDefault="00FB6DAF" w:rsidP="00FB6DAF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9" w:type="dxa"/>
          </w:tcPr>
          <w:p w:rsidR="00FB6DAF" w:rsidRPr="00C06BF4" w:rsidRDefault="00FB6DAF" w:rsidP="00FB6DAF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61" w:type="dxa"/>
          </w:tcPr>
          <w:p w:rsidR="00FB6DAF" w:rsidRPr="00C06BF4" w:rsidRDefault="00FB6DAF" w:rsidP="00FB6DAF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3</w:t>
            </w:r>
          </w:p>
        </w:tc>
      </w:tr>
      <w:tr w:rsidR="00FB6DAF" w:rsidRPr="00C06BF4" w:rsidTr="00C06BF4">
        <w:tc>
          <w:tcPr>
            <w:tcW w:w="593" w:type="dxa"/>
            <w:vAlign w:val="center"/>
          </w:tcPr>
          <w:p w:rsidR="00FB6DAF" w:rsidRPr="00C06BF4" w:rsidRDefault="00FB6DAF" w:rsidP="003A5FFE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9" w:type="dxa"/>
            <w:vAlign w:val="center"/>
          </w:tcPr>
          <w:p w:rsidR="00FB6DAF" w:rsidRPr="00C06BF4" w:rsidRDefault="00FB6DAF" w:rsidP="00113DFF">
            <w:pPr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Основание для проектирования</w:t>
            </w:r>
          </w:p>
        </w:tc>
        <w:tc>
          <w:tcPr>
            <w:tcW w:w="6761" w:type="dxa"/>
            <w:vAlign w:val="center"/>
          </w:tcPr>
          <w:p w:rsidR="001D333A" w:rsidRDefault="001D333A" w:rsidP="001D33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Градострои</w:t>
            </w:r>
            <w:r w:rsidR="00247023">
              <w:rPr>
                <w:rFonts w:ascii="Times New Roman" w:hAnsi="Times New Roman" w:cs="Times New Roman"/>
              </w:rPr>
              <w:t>тельный план земельного участка</w:t>
            </w:r>
          </w:p>
          <w:p w:rsidR="00FC1DD1" w:rsidRPr="00C06BF4" w:rsidRDefault="001D333A" w:rsidP="001D33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РФ-50-3-78-0-00-2025-06586-0 от 06.02.2025 г.</w:t>
            </w:r>
          </w:p>
        </w:tc>
      </w:tr>
      <w:tr w:rsidR="00FB6DAF" w:rsidRPr="00C06BF4" w:rsidTr="00C06BF4">
        <w:tc>
          <w:tcPr>
            <w:tcW w:w="593" w:type="dxa"/>
            <w:vAlign w:val="center"/>
          </w:tcPr>
          <w:p w:rsidR="00FB6DAF" w:rsidRPr="00C06BF4" w:rsidRDefault="00FB6DAF" w:rsidP="003A5FFE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19" w:type="dxa"/>
            <w:vAlign w:val="center"/>
          </w:tcPr>
          <w:p w:rsidR="00FB6DAF" w:rsidRPr="00C06BF4" w:rsidRDefault="00803BCD" w:rsidP="00113DFF">
            <w:pPr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Финансирование</w:t>
            </w:r>
          </w:p>
        </w:tc>
        <w:tc>
          <w:tcPr>
            <w:tcW w:w="6761" w:type="dxa"/>
            <w:vAlign w:val="center"/>
          </w:tcPr>
          <w:p w:rsidR="00FB6DAF" w:rsidRPr="00C06BF4" w:rsidRDefault="00CB0607" w:rsidP="00D06D93">
            <w:pPr>
              <w:jc w:val="both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Собственные средства</w:t>
            </w:r>
          </w:p>
        </w:tc>
      </w:tr>
      <w:tr w:rsidR="00FB6DAF" w:rsidRPr="00C06BF4" w:rsidTr="00C06BF4">
        <w:trPr>
          <w:trHeight w:val="627"/>
        </w:trPr>
        <w:tc>
          <w:tcPr>
            <w:tcW w:w="593" w:type="dxa"/>
            <w:vAlign w:val="center"/>
          </w:tcPr>
          <w:p w:rsidR="00FB6DAF" w:rsidRPr="00C06BF4" w:rsidRDefault="00FB6DAF" w:rsidP="003A5FFE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19" w:type="dxa"/>
            <w:vAlign w:val="center"/>
          </w:tcPr>
          <w:p w:rsidR="00FB6DAF" w:rsidRPr="00C06BF4" w:rsidRDefault="00E11189" w:rsidP="00113DFF">
            <w:pPr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Требования к проектной организации</w:t>
            </w:r>
          </w:p>
        </w:tc>
        <w:tc>
          <w:tcPr>
            <w:tcW w:w="6761" w:type="dxa"/>
            <w:vAlign w:val="center"/>
          </w:tcPr>
          <w:p w:rsidR="00E11189" w:rsidRPr="00421FDA" w:rsidRDefault="00E11189" w:rsidP="00D06D93">
            <w:pPr>
              <w:pStyle w:val="a4"/>
              <w:numPr>
                <w:ilvl w:val="0"/>
                <w:numId w:val="19"/>
              </w:numPr>
              <w:ind w:left="175" w:hanging="175"/>
              <w:jc w:val="both"/>
              <w:rPr>
                <w:rFonts w:ascii="Times New Roman" w:hAnsi="Times New Roman" w:cs="Times New Roman"/>
              </w:rPr>
            </w:pPr>
            <w:r w:rsidRPr="00421FDA">
              <w:rPr>
                <w:rFonts w:ascii="Times New Roman" w:hAnsi="Times New Roman" w:cs="Times New Roman"/>
              </w:rPr>
              <w:t>наличие допуска СРО на проектные работы;</w:t>
            </w:r>
          </w:p>
          <w:p w:rsidR="00DB3119" w:rsidRPr="00421FDA" w:rsidRDefault="00E11189" w:rsidP="00D06D93">
            <w:pPr>
              <w:pStyle w:val="a4"/>
              <w:numPr>
                <w:ilvl w:val="0"/>
                <w:numId w:val="19"/>
              </w:numPr>
              <w:ind w:left="175" w:hanging="175"/>
              <w:jc w:val="both"/>
              <w:rPr>
                <w:rFonts w:ascii="Times New Roman" w:hAnsi="Times New Roman" w:cs="Times New Roman"/>
              </w:rPr>
            </w:pPr>
            <w:r w:rsidRPr="00421FDA">
              <w:rPr>
                <w:rFonts w:ascii="Times New Roman" w:hAnsi="Times New Roman" w:cs="Times New Roman"/>
              </w:rPr>
              <w:t xml:space="preserve">количество сотрудников не менее </w:t>
            </w:r>
            <w:r w:rsidR="00013B4E" w:rsidRPr="00421FDA">
              <w:rPr>
                <w:rFonts w:ascii="Times New Roman" w:hAnsi="Times New Roman" w:cs="Times New Roman"/>
              </w:rPr>
              <w:t>15</w:t>
            </w:r>
            <w:r w:rsidRPr="00421FDA">
              <w:rPr>
                <w:rFonts w:ascii="Times New Roman" w:hAnsi="Times New Roman" w:cs="Times New Roman"/>
              </w:rPr>
              <w:t xml:space="preserve"> чел, со средн</w:t>
            </w:r>
            <w:r w:rsidR="00ED16C7" w:rsidRPr="00421FDA">
              <w:rPr>
                <w:rFonts w:ascii="Times New Roman" w:hAnsi="Times New Roman" w:cs="Times New Roman"/>
              </w:rPr>
              <w:t>и</w:t>
            </w:r>
            <w:r w:rsidRPr="00421FDA">
              <w:rPr>
                <w:rFonts w:ascii="Times New Roman" w:hAnsi="Times New Roman" w:cs="Times New Roman"/>
              </w:rPr>
              <w:t>м стажем не менее 5 лет в области проектирования.</w:t>
            </w:r>
          </w:p>
        </w:tc>
      </w:tr>
      <w:tr w:rsidR="00FB6DAF" w:rsidRPr="00C06BF4" w:rsidTr="00C06BF4">
        <w:tc>
          <w:tcPr>
            <w:tcW w:w="593" w:type="dxa"/>
            <w:vAlign w:val="center"/>
          </w:tcPr>
          <w:p w:rsidR="00FB6DAF" w:rsidRPr="00C06BF4" w:rsidRDefault="00FB6DAF" w:rsidP="003A5FFE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19" w:type="dxa"/>
            <w:vAlign w:val="center"/>
          </w:tcPr>
          <w:p w:rsidR="00FB6DAF" w:rsidRPr="00C06BF4" w:rsidRDefault="00FB6DAF" w:rsidP="00113DFF">
            <w:pPr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761" w:type="dxa"/>
            <w:vAlign w:val="center"/>
          </w:tcPr>
          <w:p w:rsidR="00FB6DAF" w:rsidRPr="0058590A" w:rsidRDefault="001F3F6D" w:rsidP="00D06D93">
            <w:pPr>
              <w:jc w:val="both"/>
              <w:rPr>
                <w:rFonts w:ascii="Times New Roman" w:hAnsi="Times New Roman" w:cs="Times New Roman"/>
              </w:rPr>
            </w:pPr>
            <w:r w:rsidRPr="0058590A">
              <w:rPr>
                <w:rFonts w:ascii="Times New Roman" w:hAnsi="Times New Roman" w:cs="Times New Roman"/>
              </w:rPr>
              <w:t>Техническое перевооружение</w:t>
            </w:r>
          </w:p>
        </w:tc>
      </w:tr>
      <w:tr w:rsidR="00FB6DAF" w:rsidRPr="00C06BF4" w:rsidTr="00C06BF4">
        <w:tc>
          <w:tcPr>
            <w:tcW w:w="593" w:type="dxa"/>
            <w:vAlign w:val="center"/>
          </w:tcPr>
          <w:p w:rsidR="00FB6DAF" w:rsidRPr="00C06BF4" w:rsidRDefault="00FB6DAF" w:rsidP="003A5FFE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19" w:type="dxa"/>
            <w:vAlign w:val="center"/>
          </w:tcPr>
          <w:p w:rsidR="00FB6DAF" w:rsidRPr="00C06BF4" w:rsidRDefault="00FB6DAF" w:rsidP="00113DFF">
            <w:pPr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761" w:type="dxa"/>
            <w:vAlign w:val="center"/>
          </w:tcPr>
          <w:p w:rsidR="00DB3119" w:rsidRPr="00C06BF4" w:rsidRDefault="00DC6140" w:rsidP="00D06D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</w:t>
            </w:r>
            <w:r w:rsidR="002F1D6B" w:rsidRPr="00C06BF4">
              <w:rPr>
                <w:rFonts w:ascii="Times New Roman" w:hAnsi="Times New Roman" w:cs="Times New Roman"/>
              </w:rPr>
              <w:t xml:space="preserve"> документация</w:t>
            </w:r>
          </w:p>
        </w:tc>
      </w:tr>
      <w:tr w:rsidR="00FB6DAF" w:rsidRPr="00C06BF4" w:rsidTr="00C06BF4">
        <w:tc>
          <w:tcPr>
            <w:tcW w:w="593" w:type="dxa"/>
            <w:vAlign w:val="center"/>
          </w:tcPr>
          <w:p w:rsidR="00FB6DAF" w:rsidRPr="0058590A" w:rsidRDefault="00FB6DAF" w:rsidP="003A5FFE">
            <w:pPr>
              <w:jc w:val="center"/>
              <w:rPr>
                <w:rFonts w:ascii="Times New Roman" w:hAnsi="Times New Roman" w:cs="Times New Roman"/>
              </w:rPr>
            </w:pPr>
            <w:r w:rsidRPr="005859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19" w:type="dxa"/>
            <w:vAlign w:val="center"/>
          </w:tcPr>
          <w:p w:rsidR="00FB6DAF" w:rsidRPr="0058590A" w:rsidRDefault="00FB6DAF" w:rsidP="00113DFF">
            <w:pPr>
              <w:rPr>
                <w:rFonts w:ascii="Times New Roman" w:hAnsi="Times New Roman" w:cs="Times New Roman"/>
              </w:rPr>
            </w:pPr>
            <w:r w:rsidRPr="0058590A">
              <w:rPr>
                <w:rFonts w:ascii="Times New Roman" w:hAnsi="Times New Roman" w:cs="Times New Roman"/>
              </w:rPr>
              <w:t>Основные технико-экономические показатели объекта</w:t>
            </w:r>
          </w:p>
        </w:tc>
        <w:tc>
          <w:tcPr>
            <w:tcW w:w="6761" w:type="dxa"/>
            <w:vAlign w:val="center"/>
          </w:tcPr>
          <w:p w:rsidR="00FB6DAF" w:rsidRPr="005A02DE" w:rsidRDefault="00E47049" w:rsidP="00D06D93">
            <w:pPr>
              <w:pStyle w:val="a4"/>
              <w:numPr>
                <w:ilvl w:val="0"/>
                <w:numId w:val="2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5A02DE">
              <w:rPr>
                <w:rFonts w:ascii="Times New Roman" w:hAnsi="Times New Roman" w:cs="Times New Roman"/>
              </w:rPr>
              <w:t>Вертикальный криогенный резервуар с перлитно-вакуумной изоляцией</w:t>
            </w:r>
            <w:r w:rsidR="0058590A" w:rsidRPr="005A02DE">
              <w:rPr>
                <w:rFonts w:ascii="Times New Roman" w:hAnsi="Times New Roman" w:cs="Times New Roman"/>
              </w:rPr>
              <w:t>:</w:t>
            </w:r>
            <w:r w:rsidR="00421FDA" w:rsidRPr="005A02DE">
              <w:rPr>
                <w:rFonts w:ascii="Times New Roman" w:hAnsi="Times New Roman" w:cs="Times New Roman"/>
              </w:rPr>
              <w:t xml:space="preserve"> </w:t>
            </w:r>
            <w:r w:rsidRPr="005A02DE">
              <w:rPr>
                <w:rFonts w:ascii="Times New Roman" w:hAnsi="Times New Roman" w:cs="Times New Roman"/>
              </w:rPr>
              <w:t>геометрический объем 26,32 м</w:t>
            </w:r>
            <w:r w:rsidRPr="005A02DE">
              <w:rPr>
                <w:rFonts w:ascii="Times New Roman" w:hAnsi="Times New Roman" w:cs="Times New Roman"/>
                <w:vertAlign w:val="superscript"/>
              </w:rPr>
              <w:t>3</w:t>
            </w:r>
            <w:r w:rsidR="0058590A" w:rsidRPr="005A02DE">
              <w:rPr>
                <w:rFonts w:ascii="Times New Roman" w:hAnsi="Times New Roman" w:cs="Times New Roman"/>
              </w:rPr>
              <w:t>;</w:t>
            </w:r>
            <w:r w:rsidR="00EF030F" w:rsidRPr="005A02DE">
              <w:rPr>
                <w:rFonts w:ascii="Times New Roman" w:hAnsi="Times New Roman" w:cs="Times New Roman"/>
              </w:rPr>
              <w:t xml:space="preserve"> </w:t>
            </w:r>
            <w:r w:rsidR="00E34AC6" w:rsidRPr="005A02DE">
              <w:rPr>
                <w:rFonts w:ascii="Times New Roman" w:hAnsi="Times New Roman" w:cs="Times New Roman"/>
              </w:rPr>
              <w:t xml:space="preserve">рабочее давление – </w:t>
            </w:r>
            <w:r w:rsidRPr="005A02DE">
              <w:rPr>
                <w:rFonts w:ascii="Times New Roman" w:hAnsi="Times New Roman" w:cs="Times New Roman"/>
              </w:rPr>
              <w:t>1</w:t>
            </w:r>
            <w:r w:rsidR="00E34AC6" w:rsidRPr="005A02DE">
              <w:rPr>
                <w:rFonts w:ascii="Times New Roman" w:hAnsi="Times New Roman" w:cs="Times New Roman"/>
              </w:rPr>
              <w:t>,</w:t>
            </w:r>
            <w:r w:rsidRPr="005A02DE">
              <w:rPr>
                <w:rFonts w:ascii="Times New Roman" w:hAnsi="Times New Roman" w:cs="Times New Roman"/>
              </w:rPr>
              <w:t>7</w:t>
            </w:r>
            <w:r w:rsidR="00E34AC6" w:rsidRPr="005A02DE">
              <w:rPr>
                <w:rFonts w:ascii="Times New Roman" w:hAnsi="Times New Roman" w:cs="Times New Roman"/>
              </w:rPr>
              <w:t xml:space="preserve"> МП</w:t>
            </w:r>
            <w:r w:rsidR="0058590A" w:rsidRPr="005A02DE">
              <w:rPr>
                <w:rFonts w:ascii="Times New Roman" w:hAnsi="Times New Roman" w:cs="Times New Roman"/>
              </w:rPr>
              <w:t>а</w:t>
            </w:r>
            <w:r w:rsidR="00EF030F" w:rsidRPr="005A02DE">
              <w:rPr>
                <w:rFonts w:ascii="Times New Roman" w:hAnsi="Times New Roman" w:cs="Times New Roman"/>
              </w:rPr>
              <w:t>.</w:t>
            </w:r>
          </w:p>
          <w:p w:rsidR="00EF030F" w:rsidRPr="005A02DE" w:rsidRDefault="00E47049" w:rsidP="00D06D93">
            <w:pPr>
              <w:pStyle w:val="a4"/>
              <w:numPr>
                <w:ilvl w:val="0"/>
                <w:numId w:val="2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5A02DE">
              <w:rPr>
                <w:rFonts w:ascii="Times New Roman" w:hAnsi="Times New Roman" w:cs="Times New Roman"/>
              </w:rPr>
              <w:t>Моноблок газовый МБ 16х50-45-А-Р</w:t>
            </w:r>
            <w:r w:rsidR="00761BFB" w:rsidRPr="005A02DE">
              <w:rPr>
                <w:rFonts w:ascii="Times New Roman" w:hAnsi="Times New Roman" w:cs="Times New Roman"/>
              </w:rPr>
              <w:t xml:space="preserve"> – 3 шт.</w:t>
            </w:r>
            <w:r w:rsidR="00EF030F" w:rsidRPr="005A02DE">
              <w:rPr>
                <w:rFonts w:ascii="Times New Roman" w:hAnsi="Times New Roman" w:cs="Times New Roman"/>
              </w:rPr>
              <w:t>:</w:t>
            </w:r>
            <w:r w:rsidR="004066EB" w:rsidRPr="005A02DE">
              <w:rPr>
                <w:rFonts w:ascii="Times New Roman" w:hAnsi="Times New Roman" w:cs="Times New Roman"/>
              </w:rPr>
              <w:t xml:space="preserve"> </w:t>
            </w:r>
            <w:r w:rsidR="00E34AC6" w:rsidRPr="005A02DE">
              <w:rPr>
                <w:rFonts w:ascii="Times New Roman" w:hAnsi="Times New Roman" w:cs="Times New Roman"/>
              </w:rPr>
              <w:t xml:space="preserve">рабочее давление – </w:t>
            </w:r>
            <w:r w:rsidRPr="005A02DE">
              <w:rPr>
                <w:rFonts w:ascii="Times New Roman" w:hAnsi="Times New Roman" w:cs="Times New Roman"/>
              </w:rPr>
              <w:t>45</w:t>
            </w:r>
            <w:r w:rsidR="00E34AC6" w:rsidRPr="005A02DE">
              <w:rPr>
                <w:rFonts w:ascii="Times New Roman" w:hAnsi="Times New Roman" w:cs="Times New Roman"/>
              </w:rPr>
              <w:t xml:space="preserve"> МП</w:t>
            </w:r>
            <w:r w:rsidR="00EF030F" w:rsidRPr="005A02DE">
              <w:rPr>
                <w:rFonts w:ascii="Times New Roman" w:hAnsi="Times New Roman" w:cs="Times New Roman"/>
              </w:rPr>
              <w:t>а.</w:t>
            </w:r>
          </w:p>
          <w:p w:rsidR="00E47049" w:rsidRPr="005A02DE" w:rsidRDefault="00E47049" w:rsidP="00D06D93">
            <w:pPr>
              <w:pStyle w:val="a4"/>
              <w:numPr>
                <w:ilvl w:val="0"/>
                <w:numId w:val="2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5A02DE">
              <w:rPr>
                <w:rFonts w:ascii="Times New Roman" w:hAnsi="Times New Roman" w:cs="Times New Roman"/>
              </w:rPr>
              <w:t>Газификационная установка ГУ-8/40СМ:</w:t>
            </w:r>
            <w:r w:rsidR="00421FDA" w:rsidRPr="005A02DE">
              <w:rPr>
                <w:rFonts w:ascii="Times New Roman" w:hAnsi="Times New Roman" w:cs="Times New Roman"/>
              </w:rPr>
              <w:t xml:space="preserve"> </w:t>
            </w:r>
            <w:r w:rsidRPr="005A02DE">
              <w:rPr>
                <w:rFonts w:ascii="Times New Roman" w:hAnsi="Times New Roman" w:cs="Times New Roman"/>
              </w:rPr>
              <w:t>геометрический объем</w:t>
            </w:r>
            <w:r w:rsidR="004066EB" w:rsidRPr="005A02DE">
              <w:rPr>
                <w:rFonts w:ascii="Times New Roman" w:hAnsi="Times New Roman" w:cs="Times New Roman"/>
              </w:rPr>
              <w:t xml:space="preserve">  </w:t>
            </w:r>
            <w:r w:rsidRPr="005A02DE">
              <w:rPr>
                <w:rFonts w:ascii="Times New Roman" w:hAnsi="Times New Roman" w:cs="Times New Roman"/>
              </w:rPr>
              <w:t xml:space="preserve"> 8 м</w:t>
            </w:r>
            <w:r w:rsidRPr="005A02DE">
              <w:rPr>
                <w:rFonts w:ascii="Times New Roman" w:hAnsi="Times New Roman" w:cs="Times New Roman"/>
                <w:vertAlign w:val="superscript"/>
              </w:rPr>
              <w:t>3</w:t>
            </w:r>
            <w:r w:rsidR="005A02DE" w:rsidRPr="005A02DE">
              <w:rPr>
                <w:rFonts w:ascii="Times New Roman" w:hAnsi="Times New Roman" w:cs="Times New Roman"/>
              </w:rPr>
              <w:t>.</w:t>
            </w:r>
          </w:p>
          <w:p w:rsidR="00E47049" w:rsidRDefault="00E47049" w:rsidP="00D06D93">
            <w:pPr>
              <w:pStyle w:val="a4"/>
              <w:numPr>
                <w:ilvl w:val="0"/>
                <w:numId w:val="2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5A02DE">
              <w:rPr>
                <w:rFonts w:ascii="Times New Roman" w:hAnsi="Times New Roman" w:cs="Times New Roman"/>
              </w:rPr>
              <w:t>Газонаполнительная станция для хранения и газификации азота ГУ(УГНС)-8/40</w:t>
            </w:r>
            <w:r w:rsidR="00421FDA" w:rsidRPr="005A02DE">
              <w:rPr>
                <w:rFonts w:ascii="Times New Roman" w:hAnsi="Times New Roman" w:cs="Times New Roman"/>
              </w:rPr>
              <w:t xml:space="preserve"> </w:t>
            </w:r>
            <w:r w:rsidR="00810E4B" w:rsidRPr="005A02DE">
              <w:rPr>
                <w:rFonts w:ascii="Times New Roman" w:hAnsi="Times New Roman" w:cs="Times New Roman"/>
              </w:rPr>
              <w:t>геометрический объем 8 м</w:t>
            </w:r>
            <w:r w:rsidR="00810E4B" w:rsidRPr="005A02DE">
              <w:rPr>
                <w:rFonts w:ascii="Times New Roman" w:hAnsi="Times New Roman" w:cs="Times New Roman"/>
                <w:vertAlign w:val="superscript"/>
              </w:rPr>
              <w:t>3</w:t>
            </w:r>
            <w:r w:rsidR="004066EB" w:rsidRPr="005A02DE">
              <w:rPr>
                <w:rFonts w:ascii="Times New Roman" w:hAnsi="Times New Roman" w:cs="Times New Roman"/>
              </w:rPr>
              <w:t>.</w:t>
            </w:r>
          </w:p>
          <w:p w:rsidR="002A5937" w:rsidRPr="00421FDA" w:rsidRDefault="002A5937" w:rsidP="002A5937">
            <w:pPr>
              <w:pStyle w:val="a4"/>
              <w:ind w:left="3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6DAF" w:rsidRPr="00C06BF4" w:rsidTr="00C06BF4">
        <w:tc>
          <w:tcPr>
            <w:tcW w:w="593" w:type="dxa"/>
            <w:vAlign w:val="center"/>
          </w:tcPr>
          <w:p w:rsidR="00FB6DAF" w:rsidRPr="00C06BF4" w:rsidRDefault="00FB09B3" w:rsidP="003A5FFE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19" w:type="dxa"/>
            <w:vAlign w:val="center"/>
          </w:tcPr>
          <w:p w:rsidR="00FB6DAF" w:rsidRPr="00C06BF4" w:rsidRDefault="00FB6DAF" w:rsidP="00113DFF">
            <w:pPr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 xml:space="preserve">Содержание разрабатываемой </w:t>
            </w:r>
            <w:r w:rsidR="00D06D93">
              <w:rPr>
                <w:rFonts w:ascii="Times New Roman" w:eastAsia="Calibri" w:hAnsi="Times New Roman" w:cs="Times New Roman"/>
              </w:rPr>
              <w:t>Рабочей</w:t>
            </w:r>
            <w:r w:rsidR="00D06D93" w:rsidRPr="00C06BF4">
              <w:rPr>
                <w:rFonts w:ascii="Times New Roman" w:eastAsia="Calibri" w:hAnsi="Times New Roman" w:cs="Times New Roman"/>
              </w:rPr>
              <w:t xml:space="preserve"> </w:t>
            </w:r>
            <w:r w:rsidRPr="00C06BF4">
              <w:rPr>
                <w:rFonts w:ascii="Times New Roman" w:hAnsi="Times New Roman" w:cs="Times New Roman"/>
              </w:rPr>
              <w:t>документации</w:t>
            </w:r>
            <w:r w:rsidR="003C6647" w:rsidRPr="00C06BF4">
              <w:rPr>
                <w:rFonts w:ascii="Times New Roman" w:hAnsi="Times New Roman" w:cs="Times New Roman"/>
              </w:rPr>
              <w:t>.</w:t>
            </w:r>
          </w:p>
          <w:p w:rsidR="003C6647" w:rsidRPr="00C06BF4" w:rsidRDefault="003C6647" w:rsidP="00113DFF">
            <w:pPr>
              <w:rPr>
                <w:rFonts w:ascii="Times New Roman" w:hAnsi="Times New Roman" w:cs="Times New Roman"/>
              </w:rPr>
            </w:pPr>
          </w:p>
          <w:p w:rsidR="003C6647" w:rsidRPr="00C06BF4" w:rsidRDefault="003C6647" w:rsidP="00D06D93">
            <w:pPr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eastAsia="Calibri" w:hAnsi="Times New Roman" w:cs="Times New Roman"/>
              </w:rPr>
              <w:t xml:space="preserve">Состав </w:t>
            </w:r>
            <w:r w:rsidR="00D06D93">
              <w:rPr>
                <w:rFonts w:ascii="Times New Roman" w:eastAsia="Calibri" w:hAnsi="Times New Roman" w:cs="Times New Roman"/>
              </w:rPr>
              <w:t>Рабочей</w:t>
            </w:r>
            <w:r w:rsidRPr="00C06BF4">
              <w:rPr>
                <w:rFonts w:ascii="Times New Roman" w:eastAsia="Calibri" w:hAnsi="Times New Roman" w:cs="Times New Roman"/>
              </w:rPr>
              <w:t xml:space="preserve"> документации</w:t>
            </w:r>
          </w:p>
        </w:tc>
        <w:tc>
          <w:tcPr>
            <w:tcW w:w="6761" w:type="dxa"/>
            <w:vAlign w:val="center"/>
          </w:tcPr>
          <w:p w:rsidR="00EC163A" w:rsidRPr="0007531C" w:rsidRDefault="0004656E" w:rsidP="00D06D93">
            <w:pPr>
              <w:jc w:val="both"/>
              <w:rPr>
                <w:rFonts w:ascii="Times New Roman" w:hAnsi="Times New Roman" w:cs="Times New Roman"/>
              </w:rPr>
            </w:pPr>
            <w:r w:rsidRPr="0007531C">
              <w:rPr>
                <w:rFonts w:ascii="Times New Roman" w:hAnsi="Times New Roman" w:cs="Times New Roman"/>
              </w:rPr>
              <w:t>Р</w:t>
            </w:r>
            <w:r w:rsidR="00EC163A" w:rsidRPr="0007531C">
              <w:rPr>
                <w:rFonts w:ascii="Times New Roman" w:hAnsi="Times New Roman" w:cs="Times New Roman"/>
              </w:rPr>
              <w:t xml:space="preserve">азработка </w:t>
            </w:r>
            <w:r w:rsidR="00DC6140" w:rsidRPr="0007531C">
              <w:rPr>
                <w:rFonts w:ascii="Times New Roman" w:hAnsi="Times New Roman" w:cs="Times New Roman"/>
              </w:rPr>
              <w:t>Рабочей</w:t>
            </w:r>
            <w:r w:rsidR="00EC163A" w:rsidRPr="0007531C">
              <w:rPr>
                <w:rFonts w:ascii="Times New Roman" w:hAnsi="Times New Roman" w:cs="Times New Roman"/>
              </w:rPr>
              <w:t xml:space="preserve"> документации</w:t>
            </w:r>
            <w:r w:rsidR="00C55A16" w:rsidRPr="0007531C">
              <w:rPr>
                <w:rFonts w:ascii="Times New Roman" w:eastAsia="Calibri" w:hAnsi="Times New Roman" w:cs="Times New Roman"/>
              </w:rPr>
              <w:t xml:space="preserve"> в объеме</w:t>
            </w:r>
            <w:r w:rsidR="001D333A">
              <w:rPr>
                <w:rFonts w:ascii="Times New Roman" w:eastAsia="Calibri" w:hAnsi="Times New Roman" w:cs="Times New Roman"/>
              </w:rPr>
              <w:t>,</w:t>
            </w:r>
            <w:r w:rsidR="00C55A16" w:rsidRPr="0007531C">
              <w:rPr>
                <w:rFonts w:ascii="Times New Roman" w:eastAsia="Calibri" w:hAnsi="Times New Roman" w:cs="Times New Roman"/>
              </w:rPr>
              <w:t xml:space="preserve"> необходимом для </w:t>
            </w:r>
            <w:r w:rsidR="005B431A">
              <w:rPr>
                <w:rFonts w:ascii="Times New Roman" w:eastAsia="Calibri" w:hAnsi="Times New Roman" w:cs="Times New Roman"/>
              </w:rPr>
              <w:t>выполнения строительно-монтажных работ и проведения экспертизы промышленной безопасности</w:t>
            </w:r>
            <w:r w:rsidR="005C0E0F">
              <w:rPr>
                <w:rFonts w:ascii="Times New Roman" w:eastAsia="Calibri" w:hAnsi="Times New Roman" w:cs="Times New Roman"/>
              </w:rPr>
              <w:t xml:space="preserve"> и ее регистрации в органах Ростехнадзора</w:t>
            </w:r>
            <w:r w:rsidR="00EC163A" w:rsidRPr="0007531C">
              <w:rPr>
                <w:rFonts w:ascii="Times New Roman" w:hAnsi="Times New Roman" w:cs="Times New Roman"/>
              </w:rPr>
              <w:t>:</w:t>
            </w:r>
          </w:p>
          <w:p w:rsidR="00C52E91" w:rsidRPr="0007531C" w:rsidRDefault="00C52E91" w:rsidP="00D06D93">
            <w:pPr>
              <w:pStyle w:val="a4"/>
              <w:numPr>
                <w:ilvl w:val="0"/>
                <w:numId w:val="11"/>
              </w:numPr>
              <w:tabs>
                <w:tab w:val="left" w:pos="-3828"/>
              </w:tabs>
              <w:ind w:left="317" w:hanging="283"/>
              <w:jc w:val="both"/>
              <w:rPr>
                <w:rFonts w:ascii="Times New Roman" w:eastAsia="Calibri" w:hAnsi="Times New Roman" w:cs="Times New Roman"/>
              </w:rPr>
            </w:pPr>
            <w:r w:rsidRPr="0007531C">
              <w:rPr>
                <w:rFonts w:ascii="Times New Roman" w:eastAsia="Calibri" w:hAnsi="Times New Roman" w:cs="Times New Roman"/>
              </w:rPr>
              <w:t>Пояснительная записка;</w:t>
            </w:r>
          </w:p>
          <w:p w:rsidR="00C52E91" w:rsidRPr="0007531C" w:rsidRDefault="00C52E91" w:rsidP="00D06D93">
            <w:pPr>
              <w:pStyle w:val="a4"/>
              <w:numPr>
                <w:ilvl w:val="0"/>
                <w:numId w:val="11"/>
              </w:numPr>
              <w:tabs>
                <w:tab w:val="left" w:pos="-3828"/>
              </w:tabs>
              <w:ind w:left="317" w:hanging="283"/>
              <w:jc w:val="both"/>
              <w:rPr>
                <w:rFonts w:ascii="Times New Roman" w:eastAsia="Calibri" w:hAnsi="Times New Roman" w:cs="Times New Roman"/>
              </w:rPr>
            </w:pPr>
            <w:r w:rsidRPr="0007531C">
              <w:rPr>
                <w:rFonts w:ascii="Times New Roman" w:eastAsia="Calibri" w:hAnsi="Times New Roman" w:cs="Times New Roman"/>
              </w:rPr>
              <w:t>Конструктивные и объемно-планировочные решения;</w:t>
            </w:r>
          </w:p>
          <w:p w:rsidR="004331B9" w:rsidRPr="0007531C" w:rsidRDefault="004331B9" w:rsidP="00D06D93">
            <w:pPr>
              <w:pStyle w:val="a4"/>
              <w:numPr>
                <w:ilvl w:val="0"/>
                <w:numId w:val="11"/>
              </w:numPr>
              <w:tabs>
                <w:tab w:val="left" w:pos="-3828"/>
              </w:tabs>
              <w:ind w:left="317" w:hanging="283"/>
              <w:jc w:val="both"/>
              <w:rPr>
                <w:rFonts w:ascii="Times New Roman" w:eastAsia="Calibri" w:hAnsi="Times New Roman" w:cs="Times New Roman"/>
              </w:rPr>
            </w:pPr>
            <w:r w:rsidRPr="0007531C">
              <w:rPr>
                <w:rFonts w:ascii="Times New Roman" w:eastAsia="Calibri" w:hAnsi="Times New Roman" w:cs="Times New Roman"/>
              </w:rPr>
              <w:t xml:space="preserve">Электромеханические решения (заземление и </w:t>
            </w:r>
            <w:proofErr w:type="spellStart"/>
            <w:r w:rsidRPr="0007531C">
              <w:rPr>
                <w:rFonts w:ascii="Times New Roman" w:eastAsia="Calibri" w:hAnsi="Times New Roman" w:cs="Times New Roman"/>
              </w:rPr>
              <w:t>молниезащита</w:t>
            </w:r>
            <w:proofErr w:type="spellEnd"/>
            <w:r w:rsidRPr="0007531C">
              <w:rPr>
                <w:rFonts w:ascii="Times New Roman" w:eastAsia="Calibri" w:hAnsi="Times New Roman" w:cs="Times New Roman"/>
              </w:rPr>
              <w:t>)</w:t>
            </w:r>
          </w:p>
          <w:p w:rsidR="00DC6140" w:rsidRPr="0007531C" w:rsidRDefault="00DC6140" w:rsidP="00D06D93">
            <w:pPr>
              <w:pStyle w:val="a4"/>
              <w:numPr>
                <w:ilvl w:val="0"/>
                <w:numId w:val="11"/>
              </w:numPr>
              <w:tabs>
                <w:tab w:val="left" w:pos="-3828"/>
              </w:tabs>
              <w:ind w:left="317" w:hanging="283"/>
              <w:jc w:val="both"/>
              <w:rPr>
                <w:rFonts w:ascii="Times New Roman" w:eastAsia="Calibri" w:hAnsi="Times New Roman" w:cs="Times New Roman"/>
              </w:rPr>
            </w:pPr>
            <w:r w:rsidRPr="0007531C">
              <w:rPr>
                <w:rFonts w:ascii="Times New Roman" w:eastAsia="Calibri" w:hAnsi="Times New Roman" w:cs="Times New Roman"/>
              </w:rPr>
              <w:t>Газоснабжение;</w:t>
            </w:r>
          </w:p>
          <w:p w:rsidR="00892144" w:rsidRPr="0007531C" w:rsidRDefault="00892144" w:rsidP="00D06D93">
            <w:pPr>
              <w:pStyle w:val="a4"/>
              <w:numPr>
                <w:ilvl w:val="0"/>
                <w:numId w:val="11"/>
              </w:numPr>
              <w:tabs>
                <w:tab w:val="left" w:pos="-3828"/>
              </w:tabs>
              <w:ind w:left="317" w:hanging="283"/>
              <w:jc w:val="both"/>
              <w:rPr>
                <w:rFonts w:ascii="Times New Roman" w:eastAsia="Calibri" w:hAnsi="Times New Roman" w:cs="Times New Roman"/>
              </w:rPr>
            </w:pPr>
            <w:r w:rsidRPr="0007531C">
              <w:rPr>
                <w:rFonts w:ascii="Times New Roman" w:eastAsia="Calibri" w:hAnsi="Times New Roman" w:cs="Times New Roman"/>
              </w:rPr>
              <w:t>Технологические решени</w:t>
            </w:r>
            <w:r w:rsidR="0058590A" w:rsidRPr="0007531C">
              <w:rPr>
                <w:rFonts w:ascii="Times New Roman" w:eastAsia="Calibri" w:hAnsi="Times New Roman" w:cs="Times New Roman"/>
              </w:rPr>
              <w:t>я</w:t>
            </w:r>
            <w:r w:rsidRPr="0007531C">
              <w:rPr>
                <w:rFonts w:ascii="Times New Roman" w:eastAsia="Calibri" w:hAnsi="Times New Roman" w:cs="Times New Roman"/>
              </w:rPr>
              <w:t>;</w:t>
            </w:r>
          </w:p>
          <w:p w:rsidR="0031220B" w:rsidRDefault="002C22EC" w:rsidP="00D06D93">
            <w:pPr>
              <w:pStyle w:val="a4"/>
              <w:numPr>
                <w:ilvl w:val="0"/>
                <w:numId w:val="11"/>
              </w:numPr>
              <w:tabs>
                <w:tab w:val="left" w:pos="-3828"/>
              </w:tabs>
              <w:ind w:left="317" w:hanging="283"/>
              <w:jc w:val="both"/>
              <w:rPr>
                <w:rFonts w:ascii="Times New Roman" w:eastAsia="Calibri" w:hAnsi="Times New Roman" w:cs="Times New Roman"/>
              </w:rPr>
            </w:pPr>
            <w:r w:rsidRPr="0007531C">
              <w:rPr>
                <w:rFonts w:ascii="Times New Roman" w:eastAsia="Calibri" w:hAnsi="Times New Roman" w:cs="Times New Roman"/>
              </w:rPr>
              <w:t>Сметная документация</w:t>
            </w:r>
            <w:r w:rsidR="0037648B" w:rsidRPr="0007531C">
              <w:rPr>
                <w:rFonts w:ascii="Times New Roman" w:eastAsia="Calibri" w:hAnsi="Times New Roman" w:cs="Times New Roman"/>
              </w:rPr>
              <w:t>.</w:t>
            </w:r>
          </w:p>
          <w:p w:rsidR="002A5937" w:rsidRPr="0007531C" w:rsidRDefault="002A5937" w:rsidP="002A5937">
            <w:pPr>
              <w:pStyle w:val="a4"/>
              <w:tabs>
                <w:tab w:val="left" w:pos="-3828"/>
              </w:tabs>
              <w:ind w:left="31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24C42" w:rsidRPr="00C06BF4" w:rsidTr="00C06BF4">
        <w:tc>
          <w:tcPr>
            <w:tcW w:w="593" w:type="dxa"/>
            <w:vAlign w:val="center"/>
          </w:tcPr>
          <w:p w:rsidR="00924C42" w:rsidRPr="00C06BF4" w:rsidRDefault="00FB09B3" w:rsidP="003A5FFE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19" w:type="dxa"/>
            <w:vAlign w:val="center"/>
          </w:tcPr>
          <w:p w:rsidR="00B53551" w:rsidRPr="00C06BF4" w:rsidRDefault="00924C42" w:rsidP="00D06D93">
            <w:pPr>
              <w:rPr>
                <w:rFonts w:ascii="Times New Roman" w:eastAsia="Calibri" w:hAnsi="Times New Roman" w:cs="Times New Roman"/>
              </w:rPr>
            </w:pPr>
            <w:r w:rsidRPr="00C06BF4">
              <w:rPr>
                <w:rFonts w:ascii="Times New Roman" w:eastAsia="Calibri" w:hAnsi="Times New Roman" w:cs="Times New Roman"/>
              </w:rPr>
              <w:t xml:space="preserve">Основные требования к оформлению и комплектации </w:t>
            </w:r>
            <w:r w:rsidR="00113DFF" w:rsidRPr="00C06BF4">
              <w:rPr>
                <w:rFonts w:ascii="Times New Roman" w:eastAsia="Calibri" w:hAnsi="Times New Roman" w:cs="Times New Roman"/>
              </w:rPr>
              <w:t>П</w:t>
            </w:r>
            <w:r w:rsidR="00803BCD" w:rsidRPr="00C06BF4">
              <w:rPr>
                <w:rFonts w:ascii="Times New Roman" w:eastAsia="Calibri" w:hAnsi="Times New Roman" w:cs="Times New Roman"/>
              </w:rPr>
              <w:t>роектной</w:t>
            </w:r>
            <w:r w:rsidRPr="00C06BF4">
              <w:rPr>
                <w:rFonts w:ascii="Times New Roman" w:eastAsia="Calibri" w:hAnsi="Times New Roman" w:cs="Times New Roman"/>
              </w:rPr>
              <w:t xml:space="preserve"> документации</w:t>
            </w:r>
          </w:p>
        </w:tc>
        <w:tc>
          <w:tcPr>
            <w:tcW w:w="6761" w:type="dxa"/>
            <w:vAlign w:val="center"/>
          </w:tcPr>
          <w:p w:rsidR="00924C42" w:rsidRPr="00C06BF4" w:rsidRDefault="00924C42" w:rsidP="00D06D93">
            <w:pPr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При подготовке и передаче </w:t>
            </w:r>
            <w:r w:rsidR="00DC6140">
              <w:rPr>
                <w:rFonts w:ascii="Times New Roman" w:eastAsia="Calibri" w:hAnsi="Times New Roman" w:cs="Times New Roman"/>
                <w:position w:val="-4"/>
              </w:rPr>
              <w:t>Рабочей</w:t>
            </w:r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 </w:t>
            </w:r>
            <w:r w:rsidR="004D40A1" w:rsidRPr="00C06BF4">
              <w:rPr>
                <w:rFonts w:ascii="Times New Roman" w:eastAsia="Calibri" w:hAnsi="Times New Roman" w:cs="Times New Roman"/>
                <w:position w:val="-4"/>
              </w:rPr>
              <w:t>документации руководствоваться</w:t>
            </w:r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 требованиями </w:t>
            </w:r>
            <w:r w:rsidRPr="00C06BF4">
              <w:rPr>
                <w:rFonts w:ascii="Times New Roman" w:eastAsia="Calibri" w:hAnsi="Times New Roman" w:cs="Times New Roman"/>
              </w:rPr>
              <w:t>ГОСТ Р 21.1101-20</w:t>
            </w:r>
            <w:r w:rsidR="004D40A1" w:rsidRPr="00C06BF4">
              <w:rPr>
                <w:rFonts w:ascii="Times New Roman" w:eastAsia="Calibri" w:hAnsi="Times New Roman" w:cs="Times New Roman"/>
              </w:rPr>
              <w:t>20</w:t>
            </w:r>
            <w:r w:rsidRPr="00C06BF4">
              <w:rPr>
                <w:rFonts w:ascii="Times New Roman" w:eastAsia="Calibri" w:hAnsi="Times New Roman" w:cs="Times New Roman"/>
                <w:position w:val="-4"/>
              </w:rPr>
              <w:t>, а также другими действующими нормами и правилами.</w:t>
            </w:r>
          </w:p>
          <w:p w:rsidR="00924C42" w:rsidRPr="00C06BF4" w:rsidRDefault="00924C42" w:rsidP="00D06D93">
            <w:pPr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C06BF4">
              <w:rPr>
                <w:rFonts w:ascii="Times New Roman" w:eastAsia="Calibri" w:hAnsi="Times New Roman" w:cs="Times New Roman"/>
              </w:rPr>
              <w:t>Подрядчик передаёт Заказчику</w:t>
            </w:r>
            <w:r w:rsidR="00DE6D04" w:rsidRPr="00C06BF4">
              <w:rPr>
                <w:rFonts w:ascii="Times New Roman" w:eastAsia="Calibri" w:hAnsi="Times New Roman" w:cs="Times New Roman"/>
              </w:rPr>
              <w:t xml:space="preserve"> </w:t>
            </w:r>
            <w:r w:rsidR="00DC6140">
              <w:rPr>
                <w:rFonts w:ascii="Times New Roman" w:eastAsia="Calibri" w:hAnsi="Times New Roman" w:cs="Times New Roman"/>
              </w:rPr>
              <w:t>Рабочую</w:t>
            </w:r>
            <w:r w:rsidRPr="00C06BF4">
              <w:rPr>
                <w:rFonts w:ascii="Times New Roman" w:eastAsia="Calibri" w:hAnsi="Times New Roman" w:cs="Times New Roman"/>
              </w:rPr>
              <w:t xml:space="preserve"> документацию, сброшюрованную в тома формата А4, в количестве 4 (четыре) экземпляра в бумажном виде каждого тома и 1 (оди</w:t>
            </w:r>
            <w:r w:rsidR="004D40A1" w:rsidRPr="00C06BF4">
              <w:rPr>
                <w:rFonts w:ascii="Times New Roman" w:eastAsia="Calibri" w:hAnsi="Times New Roman" w:cs="Times New Roman"/>
              </w:rPr>
              <w:t>н) экземпляр электронной версии</w:t>
            </w:r>
            <w:r w:rsidRPr="00C06BF4">
              <w:rPr>
                <w:rFonts w:ascii="Times New Roman" w:eastAsia="Calibri" w:hAnsi="Times New Roman" w:cs="Times New Roman"/>
              </w:rPr>
              <w:t xml:space="preserve">, полностью идентичной бумажной версии, на </w:t>
            </w:r>
            <w:r w:rsidRPr="00C06BF4">
              <w:rPr>
                <w:rFonts w:ascii="Times New Roman" w:eastAsia="Calibri" w:hAnsi="Times New Roman" w:cs="Times New Roman"/>
                <w:lang w:val="en-US"/>
              </w:rPr>
              <w:t>CD</w:t>
            </w:r>
            <w:r w:rsidR="00DC6140">
              <w:rPr>
                <w:rFonts w:ascii="Times New Roman" w:eastAsia="Calibri" w:hAnsi="Times New Roman" w:cs="Times New Roman"/>
              </w:rPr>
              <w:t xml:space="preserve">-диске, </w:t>
            </w:r>
            <w:r w:rsidR="00D34972" w:rsidRPr="00D34972">
              <w:rPr>
                <w:rFonts w:ascii="Times New Roman" w:eastAsia="Calibri" w:hAnsi="Times New Roman" w:cs="Times New Roman"/>
              </w:rPr>
              <w:t>З</w:t>
            </w:r>
            <w:r w:rsidR="00DC6140" w:rsidRPr="00D34972">
              <w:rPr>
                <w:rFonts w:ascii="Times New Roman" w:eastAsia="Calibri" w:hAnsi="Times New Roman" w:cs="Times New Roman"/>
              </w:rPr>
              <w:t>аклю</w:t>
            </w:r>
            <w:r w:rsidR="007637B3">
              <w:rPr>
                <w:rFonts w:ascii="Times New Roman" w:eastAsia="Calibri" w:hAnsi="Times New Roman" w:cs="Times New Roman"/>
              </w:rPr>
              <w:t xml:space="preserve">чение промышленной безопасности, внесённое в реестр экспертиз промышленной безопасности в </w:t>
            </w:r>
            <w:proofErr w:type="spellStart"/>
            <w:r w:rsidR="007637B3">
              <w:rPr>
                <w:rFonts w:ascii="Times New Roman" w:eastAsia="Calibri" w:hAnsi="Times New Roman" w:cs="Times New Roman"/>
              </w:rPr>
              <w:t>Ростехнадзоре</w:t>
            </w:r>
            <w:proofErr w:type="spellEnd"/>
            <w:r w:rsidR="007637B3">
              <w:rPr>
                <w:rFonts w:ascii="Times New Roman" w:eastAsia="Calibri" w:hAnsi="Times New Roman" w:cs="Times New Roman"/>
              </w:rPr>
              <w:t>.</w:t>
            </w:r>
          </w:p>
          <w:p w:rsidR="00924C42" w:rsidRPr="00C06BF4" w:rsidRDefault="00924C42" w:rsidP="00D06D93">
            <w:pPr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C06BF4">
              <w:rPr>
                <w:rFonts w:ascii="Times New Roman" w:eastAsia="Calibri" w:hAnsi="Times New Roman" w:cs="Times New Roman"/>
                <w:position w:val="-4"/>
              </w:rPr>
              <w:t>Тома должны быть оформлены соответствующими подписями всех ответственных лиц.</w:t>
            </w:r>
          </w:p>
          <w:p w:rsidR="00924C42" w:rsidRPr="00C06BF4" w:rsidRDefault="00924C42" w:rsidP="00D06D93">
            <w:pPr>
              <w:tabs>
                <w:tab w:val="num" w:pos="2484"/>
              </w:tabs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C06BF4">
              <w:rPr>
                <w:rFonts w:ascii="Times New Roman" w:eastAsia="Calibri" w:hAnsi="Times New Roman" w:cs="Times New Roman"/>
                <w:position w:val="-4"/>
              </w:rPr>
              <w:t>Электронные версии томов представить Заказчику в следующих форматах:</w:t>
            </w:r>
          </w:p>
          <w:p w:rsidR="00924C42" w:rsidRPr="00C06BF4" w:rsidRDefault="00924C42" w:rsidP="00D06D93">
            <w:pPr>
              <w:numPr>
                <w:ilvl w:val="0"/>
                <w:numId w:val="15"/>
              </w:numPr>
              <w:tabs>
                <w:tab w:val="clear" w:pos="720"/>
                <w:tab w:val="num" w:pos="317"/>
              </w:tabs>
              <w:overflowPunct w:val="0"/>
              <w:autoSpaceDE w:val="0"/>
              <w:autoSpaceDN w:val="0"/>
              <w:adjustRightInd w:val="0"/>
              <w:ind w:left="317" w:hanging="283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C06BF4">
              <w:rPr>
                <w:rFonts w:ascii="Times New Roman" w:eastAsia="Calibri" w:hAnsi="Times New Roman" w:cs="Times New Roman"/>
                <w:position w:val="-4"/>
              </w:rPr>
              <w:t>чертежи, планы, схемы – в формат</w:t>
            </w:r>
            <w:r w:rsidR="00DE6D04" w:rsidRPr="00C06BF4">
              <w:rPr>
                <w:rFonts w:ascii="Times New Roman" w:eastAsia="Calibri" w:hAnsi="Times New Roman" w:cs="Times New Roman"/>
                <w:position w:val="-4"/>
              </w:rPr>
              <w:t xml:space="preserve">ах </w:t>
            </w:r>
            <w:r w:rsidR="00DE6D04" w:rsidRPr="00C06BF4">
              <w:rPr>
                <w:rFonts w:ascii="Times New Roman" w:eastAsia="Calibri" w:hAnsi="Times New Roman" w:cs="Times New Roman"/>
                <w:position w:val="-4"/>
                <w:lang w:val="en-US"/>
              </w:rPr>
              <w:t>pdf</w:t>
            </w:r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 </w:t>
            </w:r>
            <w:r w:rsidR="00DE6D04" w:rsidRPr="00C06BF4">
              <w:rPr>
                <w:rFonts w:ascii="Times New Roman" w:eastAsia="Calibri" w:hAnsi="Times New Roman" w:cs="Times New Roman"/>
                <w:position w:val="-4"/>
              </w:rPr>
              <w:t xml:space="preserve">и </w:t>
            </w:r>
            <w:proofErr w:type="spellStart"/>
            <w:r w:rsidRPr="00C06BF4">
              <w:rPr>
                <w:rFonts w:ascii="Times New Roman" w:eastAsia="Calibri" w:hAnsi="Times New Roman" w:cs="Times New Roman"/>
                <w:position w:val="-4"/>
                <w:lang w:val="en-US"/>
              </w:rPr>
              <w:t>dwg</w:t>
            </w:r>
            <w:proofErr w:type="spellEnd"/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 (</w:t>
            </w:r>
            <w:r w:rsidRPr="00C06BF4">
              <w:rPr>
                <w:rFonts w:ascii="Times New Roman" w:eastAsia="Calibri" w:hAnsi="Times New Roman" w:cs="Times New Roman"/>
                <w:position w:val="-4"/>
                <w:lang w:val="en-US"/>
              </w:rPr>
              <w:t>ACAD</w:t>
            </w:r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 2008).</w:t>
            </w:r>
          </w:p>
          <w:p w:rsidR="00924C42" w:rsidRPr="00C06BF4" w:rsidRDefault="00924C42" w:rsidP="00D06D93">
            <w:pPr>
              <w:numPr>
                <w:ilvl w:val="0"/>
                <w:numId w:val="15"/>
              </w:numPr>
              <w:tabs>
                <w:tab w:val="clear" w:pos="720"/>
                <w:tab w:val="num" w:pos="317"/>
              </w:tabs>
              <w:overflowPunct w:val="0"/>
              <w:autoSpaceDE w:val="0"/>
              <w:autoSpaceDN w:val="0"/>
              <w:adjustRightInd w:val="0"/>
              <w:ind w:left="317" w:hanging="283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изображения - в формате </w:t>
            </w:r>
            <w:r w:rsidRPr="00C06BF4">
              <w:rPr>
                <w:rFonts w:ascii="Times New Roman" w:eastAsia="Calibri" w:hAnsi="Times New Roman" w:cs="Times New Roman"/>
                <w:position w:val="-4"/>
                <w:lang w:val="en-US"/>
              </w:rPr>
              <w:t>jpeg</w:t>
            </w:r>
            <w:r w:rsidRPr="00C06BF4">
              <w:rPr>
                <w:rFonts w:ascii="Times New Roman" w:eastAsia="Calibri" w:hAnsi="Times New Roman" w:cs="Times New Roman"/>
                <w:position w:val="-4"/>
              </w:rPr>
              <w:t>.</w:t>
            </w:r>
          </w:p>
          <w:p w:rsidR="00924C42" w:rsidRPr="00C06BF4" w:rsidRDefault="00924C42" w:rsidP="00D06D93">
            <w:pPr>
              <w:numPr>
                <w:ilvl w:val="0"/>
                <w:numId w:val="15"/>
              </w:numPr>
              <w:tabs>
                <w:tab w:val="clear" w:pos="720"/>
                <w:tab w:val="num" w:pos="317"/>
              </w:tabs>
              <w:overflowPunct w:val="0"/>
              <w:autoSpaceDE w:val="0"/>
              <w:autoSpaceDN w:val="0"/>
              <w:adjustRightInd w:val="0"/>
              <w:ind w:left="317" w:hanging="283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текстовые документы – в формате </w:t>
            </w:r>
            <w:r w:rsidRPr="00C06BF4">
              <w:rPr>
                <w:rFonts w:ascii="Times New Roman" w:eastAsia="Calibri" w:hAnsi="Times New Roman" w:cs="Times New Roman"/>
                <w:position w:val="-4"/>
                <w:lang w:val="en-US"/>
              </w:rPr>
              <w:t>doc</w:t>
            </w:r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 (</w:t>
            </w:r>
            <w:r w:rsidRPr="00C06BF4">
              <w:rPr>
                <w:rFonts w:ascii="Times New Roman" w:eastAsia="Calibri" w:hAnsi="Times New Roman" w:cs="Times New Roman"/>
                <w:position w:val="-4"/>
                <w:lang w:val="en-US"/>
              </w:rPr>
              <w:t>MSWORD</w:t>
            </w:r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 2007).</w:t>
            </w:r>
          </w:p>
          <w:p w:rsidR="00924C42" w:rsidRPr="00C06BF4" w:rsidRDefault="00924C42" w:rsidP="00D06D93">
            <w:pPr>
              <w:numPr>
                <w:ilvl w:val="0"/>
                <w:numId w:val="15"/>
              </w:numPr>
              <w:tabs>
                <w:tab w:val="clear" w:pos="720"/>
                <w:tab w:val="num" w:pos="317"/>
              </w:tabs>
              <w:overflowPunct w:val="0"/>
              <w:autoSpaceDE w:val="0"/>
              <w:autoSpaceDN w:val="0"/>
              <w:adjustRightInd w:val="0"/>
              <w:ind w:left="317" w:hanging="283"/>
              <w:jc w:val="both"/>
              <w:textAlignment w:val="baseline"/>
              <w:rPr>
                <w:rFonts w:ascii="Times New Roman" w:hAnsi="Times New Roman" w:cs="Times New Roman"/>
                <w:position w:val="-4"/>
              </w:rPr>
            </w:pPr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расчеты и таблицы – в формате </w:t>
            </w:r>
            <w:proofErr w:type="spellStart"/>
            <w:r w:rsidRPr="00C06BF4">
              <w:rPr>
                <w:rFonts w:ascii="Times New Roman" w:eastAsia="Calibri" w:hAnsi="Times New Roman" w:cs="Times New Roman"/>
                <w:position w:val="-4"/>
                <w:lang w:val="en-US"/>
              </w:rPr>
              <w:t>xls</w:t>
            </w:r>
            <w:proofErr w:type="spellEnd"/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 (</w:t>
            </w:r>
            <w:r w:rsidRPr="00C06BF4">
              <w:rPr>
                <w:rFonts w:ascii="Times New Roman" w:eastAsia="Calibri" w:hAnsi="Times New Roman" w:cs="Times New Roman"/>
                <w:position w:val="-4"/>
                <w:lang w:val="en-US"/>
              </w:rPr>
              <w:t>MSEXCEL</w:t>
            </w:r>
            <w:r w:rsidRPr="00C06BF4">
              <w:rPr>
                <w:rFonts w:ascii="Times New Roman" w:eastAsia="Calibri" w:hAnsi="Times New Roman" w:cs="Times New Roman"/>
                <w:position w:val="-4"/>
              </w:rPr>
              <w:t xml:space="preserve"> 2007).</w:t>
            </w:r>
          </w:p>
          <w:p w:rsidR="009D09AC" w:rsidRPr="002A5937" w:rsidRDefault="004D40A1" w:rsidP="00D06D93">
            <w:pPr>
              <w:numPr>
                <w:ilvl w:val="0"/>
                <w:numId w:val="15"/>
              </w:numPr>
              <w:tabs>
                <w:tab w:val="clear" w:pos="720"/>
                <w:tab w:val="num" w:pos="317"/>
              </w:tabs>
              <w:overflowPunct w:val="0"/>
              <w:autoSpaceDE w:val="0"/>
              <w:autoSpaceDN w:val="0"/>
              <w:adjustRightInd w:val="0"/>
              <w:ind w:left="317" w:hanging="283"/>
              <w:jc w:val="both"/>
              <w:textAlignment w:val="baseline"/>
              <w:rPr>
                <w:rFonts w:ascii="Times New Roman" w:hAnsi="Times New Roman" w:cs="Times New Roman"/>
                <w:position w:val="-4"/>
              </w:rPr>
            </w:pPr>
            <w:r w:rsidRPr="00C06BF4">
              <w:rPr>
                <w:rFonts w:ascii="Times New Roman" w:eastAsia="Calibri" w:hAnsi="Times New Roman" w:cs="Times New Roman"/>
                <w:position w:val="-4"/>
              </w:rPr>
              <w:t>с</w:t>
            </w:r>
            <w:r w:rsidR="00880B97" w:rsidRPr="00C06BF4">
              <w:rPr>
                <w:rFonts w:ascii="Times New Roman" w:eastAsia="Calibri" w:hAnsi="Times New Roman" w:cs="Times New Roman"/>
                <w:position w:val="-4"/>
              </w:rPr>
              <w:t xml:space="preserve">метная документация в форматах </w:t>
            </w:r>
            <w:r w:rsidR="00880B97" w:rsidRPr="00C06BF4">
              <w:rPr>
                <w:rFonts w:ascii="Times New Roman" w:eastAsia="Calibri" w:hAnsi="Times New Roman" w:cs="Times New Roman"/>
                <w:position w:val="-4"/>
                <w:lang w:val="en-US"/>
              </w:rPr>
              <w:t>pdf</w:t>
            </w:r>
            <w:r w:rsidR="00880B97" w:rsidRPr="00C06BF4">
              <w:rPr>
                <w:rFonts w:ascii="Times New Roman" w:eastAsia="Calibri" w:hAnsi="Times New Roman" w:cs="Times New Roman"/>
                <w:position w:val="-4"/>
              </w:rPr>
              <w:t xml:space="preserve">, </w:t>
            </w:r>
            <w:proofErr w:type="spellStart"/>
            <w:r w:rsidR="00880B97" w:rsidRPr="00C06BF4">
              <w:rPr>
                <w:rFonts w:ascii="Times New Roman" w:eastAsia="Calibri" w:hAnsi="Times New Roman" w:cs="Times New Roman"/>
                <w:position w:val="-4"/>
                <w:lang w:val="en-US"/>
              </w:rPr>
              <w:t>xls</w:t>
            </w:r>
            <w:proofErr w:type="spellEnd"/>
            <w:r w:rsidR="00880B97" w:rsidRPr="00C06BF4">
              <w:rPr>
                <w:rFonts w:ascii="Times New Roman" w:eastAsia="Calibri" w:hAnsi="Times New Roman" w:cs="Times New Roman"/>
                <w:position w:val="-4"/>
              </w:rPr>
              <w:t xml:space="preserve">, </w:t>
            </w:r>
            <w:proofErr w:type="spellStart"/>
            <w:r w:rsidR="00880B97" w:rsidRPr="00C06BF4">
              <w:rPr>
                <w:rFonts w:ascii="Times New Roman" w:eastAsia="Calibri" w:hAnsi="Times New Roman" w:cs="Times New Roman"/>
                <w:position w:val="-4"/>
              </w:rPr>
              <w:t>ГрандСмета</w:t>
            </w:r>
            <w:proofErr w:type="spellEnd"/>
          </w:p>
          <w:p w:rsidR="002A5937" w:rsidRPr="00C06BF4" w:rsidRDefault="002A5937" w:rsidP="002A5937">
            <w:pPr>
              <w:overflowPunct w:val="0"/>
              <w:autoSpaceDE w:val="0"/>
              <w:autoSpaceDN w:val="0"/>
              <w:adjustRightInd w:val="0"/>
              <w:ind w:left="317"/>
              <w:jc w:val="both"/>
              <w:textAlignment w:val="baseline"/>
              <w:rPr>
                <w:rFonts w:ascii="Times New Roman" w:hAnsi="Times New Roman" w:cs="Times New Roman"/>
                <w:position w:val="-4"/>
              </w:rPr>
            </w:pPr>
          </w:p>
        </w:tc>
      </w:tr>
      <w:tr w:rsidR="00924C42" w:rsidRPr="00C06BF4" w:rsidTr="00C06BF4">
        <w:trPr>
          <w:trHeight w:val="648"/>
        </w:trPr>
        <w:tc>
          <w:tcPr>
            <w:tcW w:w="593" w:type="dxa"/>
            <w:vAlign w:val="center"/>
          </w:tcPr>
          <w:p w:rsidR="00924C42" w:rsidRPr="00C06BF4" w:rsidRDefault="00FB09B3" w:rsidP="003A5FFE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19" w:type="dxa"/>
            <w:vAlign w:val="center"/>
          </w:tcPr>
          <w:p w:rsidR="002E50FD" w:rsidRPr="00C06BF4" w:rsidRDefault="00803BCD" w:rsidP="00113DFF">
            <w:pPr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Т</w:t>
            </w:r>
            <w:r w:rsidR="00924C42" w:rsidRPr="00C06BF4">
              <w:rPr>
                <w:rFonts w:ascii="Times New Roman" w:hAnsi="Times New Roman" w:cs="Times New Roman"/>
              </w:rPr>
              <w:t xml:space="preserve">ребования к </w:t>
            </w:r>
            <w:r w:rsidR="00113DFF" w:rsidRPr="00C06BF4">
              <w:rPr>
                <w:rFonts w:ascii="Times New Roman" w:hAnsi="Times New Roman" w:cs="Times New Roman"/>
              </w:rPr>
              <w:t>П</w:t>
            </w:r>
            <w:r w:rsidRPr="00C06BF4">
              <w:rPr>
                <w:rFonts w:ascii="Times New Roman" w:hAnsi="Times New Roman" w:cs="Times New Roman"/>
              </w:rPr>
              <w:t>ояснительной записке</w:t>
            </w:r>
          </w:p>
        </w:tc>
        <w:tc>
          <w:tcPr>
            <w:tcW w:w="6761" w:type="dxa"/>
            <w:vAlign w:val="center"/>
          </w:tcPr>
          <w:p w:rsidR="00DD7C08" w:rsidRDefault="00113DFF" w:rsidP="00D06D9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7531C">
              <w:rPr>
                <w:rFonts w:ascii="Times New Roman" w:hAnsi="Times New Roman" w:cs="Times New Roman"/>
              </w:rPr>
              <w:t xml:space="preserve">Выполнить в соответствии с </w:t>
            </w:r>
            <w:r w:rsidRPr="0007531C">
              <w:rPr>
                <w:rFonts w:ascii="Times New Roman" w:eastAsia="Calibri" w:hAnsi="Times New Roman" w:cs="Times New Roman"/>
              </w:rPr>
              <w:t>ГОСТ Р 21.1101-2020 и об</w:t>
            </w:r>
            <w:r w:rsidR="00E34AC6" w:rsidRPr="0007531C">
              <w:rPr>
                <w:rFonts w:ascii="Times New Roman" w:eastAsia="Calibri" w:hAnsi="Times New Roman" w:cs="Times New Roman"/>
              </w:rPr>
              <w:t>ъеме</w:t>
            </w:r>
            <w:r w:rsidR="005C0E0F">
              <w:rPr>
                <w:rFonts w:ascii="Times New Roman" w:eastAsia="Calibri" w:hAnsi="Times New Roman" w:cs="Times New Roman"/>
              </w:rPr>
              <w:t>,</w:t>
            </w:r>
            <w:r w:rsidR="00E34AC6" w:rsidRPr="0007531C">
              <w:rPr>
                <w:rFonts w:ascii="Times New Roman" w:eastAsia="Calibri" w:hAnsi="Times New Roman" w:cs="Times New Roman"/>
              </w:rPr>
              <w:t xml:space="preserve"> необходимом для </w:t>
            </w:r>
            <w:r w:rsidR="005C0E0F">
              <w:rPr>
                <w:rFonts w:ascii="Times New Roman" w:eastAsia="Calibri" w:hAnsi="Times New Roman" w:cs="Times New Roman"/>
              </w:rPr>
              <w:t xml:space="preserve">проведения экспертизы промышленной безопасности и </w:t>
            </w:r>
            <w:r w:rsidR="00E34AC6" w:rsidRPr="0007531C">
              <w:rPr>
                <w:rFonts w:ascii="Times New Roman" w:eastAsia="Calibri" w:hAnsi="Times New Roman" w:cs="Times New Roman"/>
              </w:rPr>
              <w:t>постановки на учёт</w:t>
            </w:r>
            <w:r w:rsidRPr="0007531C">
              <w:rPr>
                <w:rFonts w:ascii="Times New Roman" w:eastAsia="Calibri" w:hAnsi="Times New Roman" w:cs="Times New Roman"/>
              </w:rPr>
              <w:t xml:space="preserve"> в органах Ростехнадзора</w:t>
            </w:r>
            <w:r w:rsidR="007637B3" w:rsidRPr="0007531C">
              <w:t xml:space="preserve"> </w:t>
            </w:r>
            <w:r w:rsidR="007637B3" w:rsidRPr="0007531C">
              <w:rPr>
                <w:rFonts w:ascii="Times New Roman" w:eastAsia="Calibri" w:hAnsi="Times New Roman" w:cs="Times New Roman"/>
              </w:rPr>
              <w:t>сосуда, работающего под давлением.</w:t>
            </w:r>
          </w:p>
          <w:p w:rsidR="002A5937" w:rsidRPr="0007531C" w:rsidRDefault="002A5937" w:rsidP="00D06D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4C42" w:rsidRPr="00C06BF4" w:rsidTr="00C06BF4">
        <w:tc>
          <w:tcPr>
            <w:tcW w:w="593" w:type="dxa"/>
            <w:vAlign w:val="center"/>
          </w:tcPr>
          <w:p w:rsidR="00924C42" w:rsidRPr="00C06BF4" w:rsidRDefault="00FB09B3" w:rsidP="003A5FFE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19" w:type="dxa"/>
            <w:vAlign w:val="center"/>
          </w:tcPr>
          <w:p w:rsidR="00924C42" w:rsidRPr="00C06BF4" w:rsidRDefault="00924C42" w:rsidP="00892144">
            <w:pPr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 xml:space="preserve">Требования к </w:t>
            </w:r>
            <w:r w:rsidR="00892144">
              <w:rPr>
                <w:rFonts w:ascii="Times New Roman" w:hAnsi="Times New Roman" w:cs="Times New Roman"/>
              </w:rPr>
              <w:t>Технологическим решениям</w:t>
            </w:r>
          </w:p>
        </w:tc>
        <w:tc>
          <w:tcPr>
            <w:tcW w:w="6761" w:type="dxa"/>
            <w:vAlign w:val="center"/>
          </w:tcPr>
          <w:p w:rsidR="00530AC3" w:rsidRPr="0007531C" w:rsidRDefault="00113DFF" w:rsidP="00D06D93">
            <w:pPr>
              <w:pStyle w:val="Default"/>
              <w:jc w:val="both"/>
              <w:rPr>
                <w:rFonts w:eastAsia="Calibri"/>
                <w:sz w:val="22"/>
                <w:szCs w:val="22"/>
              </w:rPr>
            </w:pPr>
            <w:r w:rsidRPr="0007531C">
              <w:rPr>
                <w:sz w:val="22"/>
                <w:szCs w:val="22"/>
              </w:rPr>
              <w:t xml:space="preserve">Выполнить в соответствии с </w:t>
            </w:r>
            <w:r w:rsidRPr="0007531C">
              <w:rPr>
                <w:rFonts w:eastAsia="Calibri"/>
                <w:sz w:val="22"/>
                <w:szCs w:val="22"/>
              </w:rPr>
              <w:t>ГОСТ Р 21.1101-2020 и об</w:t>
            </w:r>
            <w:r w:rsidR="00E34AC6" w:rsidRPr="0007531C">
              <w:rPr>
                <w:rFonts w:eastAsia="Calibri"/>
                <w:sz w:val="22"/>
                <w:szCs w:val="22"/>
              </w:rPr>
              <w:t>ъеме необходимом для постановки на учёт</w:t>
            </w:r>
            <w:r w:rsidRPr="0007531C">
              <w:rPr>
                <w:rFonts w:eastAsia="Calibri"/>
                <w:sz w:val="22"/>
                <w:szCs w:val="22"/>
              </w:rPr>
              <w:t xml:space="preserve"> в органах Ростехнадзора</w:t>
            </w:r>
            <w:r w:rsidR="007637B3" w:rsidRPr="0007531C">
              <w:rPr>
                <w:rFonts w:eastAsia="Calibri"/>
                <w:sz w:val="22"/>
                <w:szCs w:val="22"/>
              </w:rPr>
              <w:t xml:space="preserve"> </w:t>
            </w:r>
            <w:r w:rsidR="007637B3" w:rsidRPr="0007531C">
              <w:rPr>
                <w:rFonts w:eastAsia="Calibri"/>
                <w:sz w:val="22"/>
                <w:szCs w:val="22"/>
              </w:rPr>
              <w:lastRenderedPageBreak/>
              <w:t>сосуда, работающего под давлением.</w:t>
            </w:r>
            <w:r w:rsidR="004331B9" w:rsidRPr="0007531C">
              <w:rPr>
                <w:rFonts w:eastAsia="Calibri"/>
                <w:sz w:val="22"/>
                <w:szCs w:val="22"/>
              </w:rPr>
              <w:t xml:space="preserve"> Принять в качестве исходных данных </w:t>
            </w:r>
            <w:r w:rsidR="000137F2">
              <w:rPr>
                <w:rFonts w:eastAsia="Calibri"/>
                <w:sz w:val="22"/>
                <w:szCs w:val="22"/>
              </w:rPr>
              <w:t>схему размещения (приложение №1)</w:t>
            </w:r>
            <w:r w:rsidR="004331B9" w:rsidRPr="0007531C">
              <w:rPr>
                <w:rFonts w:eastAsia="Calibri"/>
                <w:sz w:val="22"/>
                <w:szCs w:val="22"/>
              </w:rPr>
              <w:t>.</w:t>
            </w:r>
          </w:p>
          <w:p w:rsidR="009367C0" w:rsidRDefault="001B6CD7" w:rsidP="00D06D93">
            <w:pPr>
              <w:pStyle w:val="Default"/>
              <w:jc w:val="both"/>
              <w:rPr>
                <w:sz w:val="22"/>
                <w:szCs w:val="22"/>
              </w:rPr>
            </w:pPr>
            <w:r w:rsidRPr="0007531C">
              <w:rPr>
                <w:sz w:val="22"/>
                <w:szCs w:val="22"/>
              </w:rPr>
              <w:t>Проектом предусмотреть</w:t>
            </w:r>
            <w:r w:rsidR="009367C0">
              <w:rPr>
                <w:sz w:val="22"/>
                <w:szCs w:val="22"/>
              </w:rPr>
              <w:t>:</w:t>
            </w:r>
          </w:p>
          <w:p w:rsidR="00BB00EB" w:rsidRDefault="001B6CD7" w:rsidP="00D06D93">
            <w:pPr>
              <w:pStyle w:val="Default"/>
              <w:numPr>
                <w:ilvl w:val="0"/>
                <w:numId w:val="22"/>
              </w:numPr>
              <w:ind w:left="317" w:hanging="283"/>
              <w:jc w:val="both"/>
              <w:rPr>
                <w:sz w:val="22"/>
                <w:szCs w:val="22"/>
              </w:rPr>
            </w:pPr>
            <w:r w:rsidRPr="0007531C">
              <w:rPr>
                <w:sz w:val="22"/>
                <w:szCs w:val="22"/>
              </w:rPr>
              <w:t xml:space="preserve">подключение </w:t>
            </w:r>
            <w:r w:rsidR="009367C0">
              <w:rPr>
                <w:sz w:val="22"/>
                <w:szCs w:val="22"/>
              </w:rPr>
              <w:t>резервуара криогенного</w:t>
            </w:r>
            <w:r w:rsidRPr="0007531C">
              <w:rPr>
                <w:sz w:val="22"/>
                <w:szCs w:val="22"/>
              </w:rPr>
              <w:t xml:space="preserve"> </w:t>
            </w:r>
            <w:r w:rsidR="00BB00EB">
              <w:rPr>
                <w:sz w:val="22"/>
                <w:szCs w:val="22"/>
              </w:rPr>
              <w:t xml:space="preserve">к 2-м </w:t>
            </w:r>
            <w:proofErr w:type="spellStart"/>
            <w:r w:rsidR="00BB00EB">
              <w:rPr>
                <w:sz w:val="22"/>
                <w:szCs w:val="22"/>
              </w:rPr>
              <w:t>газификационным</w:t>
            </w:r>
            <w:proofErr w:type="spellEnd"/>
            <w:r w:rsidR="00BB00EB">
              <w:rPr>
                <w:sz w:val="22"/>
                <w:szCs w:val="22"/>
              </w:rPr>
              <w:t xml:space="preserve"> установкам с организацией системы перелива жидкого азота из резервуара в </w:t>
            </w:r>
            <w:proofErr w:type="spellStart"/>
            <w:r w:rsidR="00BB00EB">
              <w:rPr>
                <w:sz w:val="22"/>
                <w:szCs w:val="22"/>
              </w:rPr>
              <w:t>газификационные</w:t>
            </w:r>
            <w:proofErr w:type="spellEnd"/>
            <w:r w:rsidR="00BB00EB">
              <w:rPr>
                <w:sz w:val="22"/>
                <w:szCs w:val="22"/>
              </w:rPr>
              <w:t xml:space="preserve"> установки</w:t>
            </w:r>
            <w:r w:rsidR="00B44F99">
              <w:rPr>
                <w:sz w:val="22"/>
                <w:szCs w:val="22"/>
              </w:rPr>
              <w:t>;</w:t>
            </w:r>
          </w:p>
          <w:p w:rsidR="00892144" w:rsidRDefault="00BB00EB" w:rsidP="00D06D93">
            <w:pPr>
              <w:pStyle w:val="Default"/>
              <w:numPr>
                <w:ilvl w:val="0"/>
                <w:numId w:val="22"/>
              </w:numPr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прокладку магистрали и подключение резервуара</w:t>
            </w:r>
            <w:r w:rsidR="00B44F9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(газообразного азота) к существующему </w:t>
            </w:r>
            <w:r w:rsidR="00B44F99">
              <w:rPr>
                <w:sz w:val="22"/>
                <w:szCs w:val="22"/>
              </w:rPr>
              <w:t>рес</w:t>
            </w:r>
            <w:r>
              <w:rPr>
                <w:sz w:val="22"/>
                <w:szCs w:val="22"/>
              </w:rPr>
              <w:t>иверу</w:t>
            </w:r>
            <w:r w:rsidR="00B44F99">
              <w:rPr>
                <w:sz w:val="22"/>
                <w:szCs w:val="22"/>
              </w:rPr>
              <w:t xml:space="preserve"> термического участка</w:t>
            </w:r>
            <w:r>
              <w:rPr>
                <w:sz w:val="22"/>
                <w:szCs w:val="22"/>
              </w:rPr>
              <w:t xml:space="preserve"> в производственном цеху</w:t>
            </w:r>
            <w:r w:rsidR="00AB17BC">
              <w:rPr>
                <w:sz w:val="22"/>
                <w:szCs w:val="22"/>
              </w:rPr>
              <w:t xml:space="preserve"> (кор.122)</w:t>
            </w:r>
            <w:r w:rsidR="00B44F99">
              <w:rPr>
                <w:sz w:val="22"/>
                <w:szCs w:val="22"/>
              </w:rPr>
              <w:t>;</w:t>
            </w:r>
          </w:p>
          <w:p w:rsidR="00BB00EB" w:rsidRDefault="00BB00EB" w:rsidP="00D06D93">
            <w:pPr>
              <w:pStyle w:val="Default"/>
              <w:numPr>
                <w:ilvl w:val="0"/>
                <w:numId w:val="22"/>
              </w:numPr>
              <w:ind w:left="317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установку 3х моноблоков, прокладку магистрали азота высокого давления и подключение ее к существующей сети азота высокого давления</w:t>
            </w:r>
            <w:r w:rsidR="00B44F99">
              <w:rPr>
                <w:sz w:val="22"/>
                <w:szCs w:val="22"/>
              </w:rPr>
              <w:t>;</w:t>
            </w:r>
          </w:p>
          <w:p w:rsidR="00B44F99" w:rsidRPr="002A5937" w:rsidRDefault="00B44F99" w:rsidP="00D06D93">
            <w:pPr>
              <w:pStyle w:val="Default"/>
              <w:numPr>
                <w:ilvl w:val="0"/>
                <w:numId w:val="22"/>
              </w:numPr>
              <w:ind w:left="317" w:hanging="283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организацию заправки жидким азотом криогенного резервуара с прилегающей дороги с автоцистерны. </w:t>
            </w:r>
          </w:p>
          <w:p w:rsidR="002A5937" w:rsidRPr="0007531C" w:rsidRDefault="002A5937" w:rsidP="002A5937">
            <w:pPr>
              <w:pStyle w:val="Default"/>
              <w:ind w:left="317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924C42" w:rsidRPr="00C06BF4" w:rsidTr="00C06BF4">
        <w:tc>
          <w:tcPr>
            <w:tcW w:w="593" w:type="dxa"/>
            <w:vAlign w:val="center"/>
          </w:tcPr>
          <w:p w:rsidR="00924C42" w:rsidRPr="00C06BF4" w:rsidRDefault="00FB09B3" w:rsidP="003A5FFE">
            <w:pPr>
              <w:jc w:val="center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lastRenderedPageBreak/>
              <w:t>1</w:t>
            </w:r>
            <w:r w:rsidR="003A5FFE" w:rsidRPr="00C06B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9" w:type="dxa"/>
            <w:vAlign w:val="center"/>
          </w:tcPr>
          <w:p w:rsidR="00924C42" w:rsidRPr="00C06BF4" w:rsidRDefault="00803BCD" w:rsidP="00D06D93">
            <w:pPr>
              <w:snapToGrid w:val="0"/>
              <w:rPr>
                <w:rFonts w:ascii="Times New Roman" w:eastAsia="Calibri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Требования к</w:t>
            </w:r>
            <w:r w:rsidRPr="00C06BF4">
              <w:rPr>
                <w:rFonts w:ascii="Times New Roman" w:eastAsia="Calibri" w:hAnsi="Times New Roman" w:cs="Times New Roman"/>
              </w:rPr>
              <w:t xml:space="preserve"> </w:t>
            </w:r>
            <w:r w:rsidR="00D06D93">
              <w:rPr>
                <w:rFonts w:ascii="Times New Roman" w:eastAsia="Calibri" w:hAnsi="Times New Roman" w:cs="Times New Roman"/>
              </w:rPr>
              <w:t>К</w:t>
            </w:r>
            <w:r w:rsidRPr="00C06BF4">
              <w:rPr>
                <w:rFonts w:ascii="Times New Roman" w:eastAsia="Calibri" w:hAnsi="Times New Roman" w:cs="Times New Roman"/>
              </w:rPr>
              <w:t>онструктивным и объемно-планировочным решениям</w:t>
            </w:r>
          </w:p>
        </w:tc>
        <w:tc>
          <w:tcPr>
            <w:tcW w:w="6761" w:type="dxa"/>
            <w:vAlign w:val="center"/>
          </w:tcPr>
          <w:p w:rsidR="00D40E7A" w:rsidRPr="00C06BF4" w:rsidRDefault="00113DFF" w:rsidP="00D06D93">
            <w:pPr>
              <w:snapToGrid w:val="0"/>
              <w:jc w:val="both"/>
              <w:rPr>
                <w:rFonts w:ascii="Times New Roman" w:eastAsia="Calibri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 xml:space="preserve">Выполнить в соответствии с </w:t>
            </w:r>
            <w:r w:rsidRPr="00C06BF4">
              <w:rPr>
                <w:rFonts w:ascii="Times New Roman" w:eastAsia="Calibri" w:hAnsi="Times New Roman" w:cs="Times New Roman"/>
              </w:rPr>
              <w:t>ГОСТ Р 21.1101-2020 и об</w:t>
            </w:r>
            <w:r w:rsidR="00E34AC6">
              <w:rPr>
                <w:rFonts w:ascii="Times New Roman" w:eastAsia="Calibri" w:hAnsi="Times New Roman" w:cs="Times New Roman"/>
              </w:rPr>
              <w:t xml:space="preserve">ъеме необходимом для </w:t>
            </w:r>
            <w:r w:rsidR="00E34AC6" w:rsidRPr="004331B9">
              <w:rPr>
                <w:rFonts w:ascii="Times New Roman" w:eastAsia="Calibri" w:hAnsi="Times New Roman" w:cs="Times New Roman"/>
              </w:rPr>
              <w:t>постановки на учёт</w:t>
            </w:r>
            <w:r w:rsidRPr="00C06BF4">
              <w:rPr>
                <w:rFonts w:ascii="Times New Roman" w:eastAsia="Calibri" w:hAnsi="Times New Roman" w:cs="Times New Roman"/>
              </w:rPr>
              <w:t xml:space="preserve"> </w:t>
            </w:r>
            <w:r w:rsidR="00792EA9">
              <w:rPr>
                <w:rFonts w:ascii="Times New Roman" w:eastAsia="Calibri" w:hAnsi="Times New Roman" w:cs="Times New Roman"/>
              </w:rPr>
              <w:t xml:space="preserve">в органах Ростехнадзора </w:t>
            </w:r>
            <w:r w:rsidR="00792EA9" w:rsidRPr="0007531C">
              <w:rPr>
                <w:rFonts w:ascii="Times New Roman" w:eastAsia="Calibri" w:hAnsi="Times New Roman" w:cs="Times New Roman"/>
              </w:rPr>
              <w:t>сосуда, работающего под давлением.</w:t>
            </w:r>
            <w:r w:rsidR="00792EA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6586D" w:rsidRPr="00C06BF4" w:rsidRDefault="00113DFF" w:rsidP="00D06D9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eastAsia="Calibri" w:hAnsi="Times New Roman" w:cs="Times New Roman"/>
              </w:rPr>
              <w:t xml:space="preserve">Проектом </w:t>
            </w:r>
            <w:r w:rsidRPr="00C06BF4">
              <w:rPr>
                <w:rFonts w:ascii="Times New Roman" w:hAnsi="Times New Roman" w:cs="Times New Roman"/>
              </w:rPr>
              <w:t>предусмотреть</w:t>
            </w:r>
            <w:r w:rsidR="00F6586D" w:rsidRPr="00C06BF4">
              <w:rPr>
                <w:rFonts w:ascii="Times New Roman" w:hAnsi="Times New Roman" w:cs="Times New Roman"/>
              </w:rPr>
              <w:t>:</w:t>
            </w:r>
          </w:p>
          <w:p w:rsidR="00113DFF" w:rsidRPr="00C06BF4" w:rsidRDefault="00113DFF" w:rsidP="00D06D93">
            <w:pPr>
              <w:pStyle w:val="a4"/>
              <w:numPr>
                <w:ilvl w:val="0"/>
                <w:numId w:val="16"/>
              </w:numPr>
              <w:snapToGrid w:val="0"/>
              <w:ind w:left="354"/>
              <w:jc w:val="both"/>
              <w:rPr>
                <w:rFonts w:eastAsia="Calibri"/>
                <w:color w:val="000000" w:themeColor="text1"/>
              </w:rPr>
            </w:pPr>
            <w:r w:rsidRPr="00C06BF4">
              <w:rPr>
                <w:rFonts w:ascii="Times New Roman" w:hAnsi="Times New Roman" w:cs="Times New Roman"/>
              </w:rPr>
              <w:t xml:space="preserve">устройство площадки (фундаментов) под монтаж </w:t>
            </w:r>
            <w:r w:rsidR="00B44F99">
              <w:rPr>
                <w:rFonts w:ascii="Times New Roman" w:hAnsi="Times New Roman" w:cs="Times New Roman"/>
              </w:rPr>
              <w:t>криогенного резервуара, 2-х газификаторов и 3-х моноблоков</w:t>
            </w:r>
            <w:r w:rsidR="00F6586D" w:rsidRPr="00C06BF4">
              <w:rPr>
                <w:rFonts w:ascii="Times New Roman" w:hAnsi="Times New Roman" w:cs="Times New Roman"/>
              </w:rPr>
              <w:t>;</w:t>
            </w:r>
          </w:p>
          <w:p w:rsidR="0020589F" w:rsidRPr="002A5937" w:rsidRDefault="00F6586D" w:rsidP="00D06D93">
            <w:pPr>
              <w:pStyle w:val="a4"/>
              <w:numPr>
                <w:ilvl w:val="0"/>
                <w:numId w:val="16"/>
              </w:numPr>
              <w:snapToGrid w:val="0"/>
              <w:ind w:left="354"/>
              <w:jc w:val="both"/>
              <w:rPr>
                <w:rFonts w:eastAsia="Calibri"/>
                <w:color w:val="000000" w:themeColor="text1"/>
              </w:rPr>
            </w:pPr>
            <w:r w:rsidRPr="00C06BF4">
              <w:rPr>
                <w:rFonts w:ascii="Times New Roman" w:hAnsi="Times New Roman" w:cs="Times New Roman"/>
              </w:rPr>
              <w:t>устройство навеса</w:t>
            </w:r>
            <w:r w:rsidR="00B44F99">
              <w:rPr>
                <w:rFonts w:ascii="Times New Roman" w:hAnsi="Times New Roman" w:cs="Times New Roman"/>
              </w:rPr>
              <w:t xml:space="preserve"> для моноблоков</w:t>
            </w:r>
            <w:r w:rsidRPr="00C06BF4">
              <w:rPr>
                <w:rFonts w:ascii="Times New Roman" w:hAnsi="Times New Roman" w:cs="Times New Roman"/>
              </w:rPr>
              <w:t xml:space="preserve"> и ограждающих конструкций</w:t>
            </w:r>
            <w:r w:rsidR="00E16CEA" w:rsidRPr="00C06BF4">
              <w:rPr>
                <w:rFonts w:ascii="Times New Roman" w:hAnsi="Times New Roman" w:cs="Times New Roman"/>
              </w:rPr>
              <w:t>.</w:t>
            </w:r>
          </w:p>
          <w:p w:rsidR="002A5937" w:rsidRPr="00C06BF4" w:rsidRDefault="00E52579" w:rsidP="00E52579">
            <w:pPr>
              <w:pStyle w:val="a4"/>
              <w:numPr>
                <w:ilvl w:val="0"/>
                <w:numId w:val="16"/>
              </w:numPr>
              <w:snapToGrid w:val="0"/>
              <w:ind w:left="354"/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E52579">
              <w:rPr>
                <w:rFonts w:ascii="Times New Roman" w:hAnsi="Times New Roman" w:cs="Times New Roman"/>
              </w:rPr>
              <w:t>стройство освещения площадки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331B9" w:rsidRPr="00C06BF4" w:rsidTr="00C06BF4">
        <w:tc>
          <w:tcPr>
            <w:tcW w:w="593" w:type="dxa"/>
            <w:vAlign w:val="center"/>
          </w:tcPr>
          <w:p w:rsidR="004331B9" w:rsidRPr="00C06BF4" w:rsidRDefault="004331B9" w:rsidP="003A5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19" w:type="dxa"/>
            <w:vAlign w:val="center"/>
          </w:tcPr>
          <w:p w:rsidR="004331B9" w:rsidRPr="0007531C" w:rsidRDefault="00D06D93" w:rsidP="00D06D93">
            <w:pPr>
              <w:snapToGrid w:val="0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Требования к</w:t>
            </w:r>
            <w:r w:rsidRPr="00C06BF4">
              <w:rPr>
                <w:rFonts w:ascii="Times New Roman" w:eastAsia="Calibri" w:hAnsi="Times New Roman" w:cs="Times New Roman"/>
              </w:rPr>
              <w:t xml:space="preserve"> </w:t>
            </w:r>
            <w:r w:rsidR="00080F37" w:rsidRPr="0007531C">
              <w:rPr>
                <w:rFonts w:ascii="Times New Roman" w:hAnsi="Times New Roman" w:cs="Times New Roman"/>
              </w:rPr>
              <w:t>Электромеханически</w:t>
            </w:r>
            <w:r>
              <w:rPr>
                <w:rFonts w:ascii="Times New Roman" w:hAnsi="Times New Roman" w:cs="Times New Roman"/>
              </w:rPr>
              <w:t>м</w:t>
            </w:r>
            <w:r w:rsidR="00080F37" w:rsidRPr="0007531C">
              <w:rPr>
                <w:rFonts w:ascii="Times New Roman" w:hAnsi="Times New Roman" w:cs="Times New Roman"/>
              </w:rPr>
              <w:t xml:space="preserve"> решения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6761" w:type="dxa"/>
            <w:vAlign w:val="center"/>
          </w:tcPr>
          <w:p w:rsidR="004331B9" w:rsidRDefault="00080F37" w:rsidP="00D06D9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07531C">
              <w:rPr>
                <w:rFonts w:ascii="Times New Roman" w:hAnsi="Times New Roman" w:cs="Times New Roman"/>
              </w:rPr>
              <w:t xml:space="preserve">Предусмотреть заземление и молниезащиту устанавливаемого </w:t>
            </w:r>
            <w:r w:rsidR="00810E4B">
              <w:rPr>
                <w:rFonts w:ascii="Times New Roman" w:hAnsi="Times New Roman" w:cs="Times New Roman"/>
              </w:rPr>
              <w:t>резервуара</w:t>
            </w:r>
            <w:r w:rsidRPr="0007531C">
              <w:rPr>
                <w:rFonts w:ascii="Times New Roman" w:hAnsi="Times New Roman" w:cs="Times New Roman"/>
              </w:rPr>
              <w:t xml:space="preserve"> в соответствии с действующими нормативными документами. </w:t>
            </w:r>
            <w:r w:rsidR="007B55C4" w:rsidRPr="0007531C">
              <w:rPr>
                <w:rFonts w:ascii="Times New Roman" w:hAnsi="Times New Roman" w:cs="Times New Roman"/>
              </w:rPr>
              <w:t>Проработать в</w:t>
            </w:r>
            <w:r w:rsidRPr="0007531C">
              <w:rPr>
                <w:rFonts w:ascii="Times New Roman" w:hAnsi="Times New Roman" w:cs="Times New Roman"/>
              </w:rPr>
              <w:t>озможно</w:t>
            </w:r>
            <w:r w:rsidR="007B55C4" w:rsidRPr="0007531C">
              <w:rPr>
                <w:rFonts w:ascii="Times New Roman" w:hAnsi="Times New Roman" w:cs="Times New Roman"/>
              </w:rPr>
              <w:t>сть</w:t>
            </w:r>
            <w:r w:rsidRPr="0007531C">
              <w:rPr>
                <w:rFonts w:ascii="Times New Roman" w:hAnsi="Times New Roman" w:cs="Times New Roman"/>
              </w:rPr>
              <w:t xml:space="preserve"> подключени</w:t>
            </w:r>
            <w:r w:rsidR="007B55C4" w:rsidRPr="0007531C">
              <w:rPr>
                <w:rFonts w:ascii="Times New Roman" w:hAnsi="Times New Roman" w:cs="Times New Roman"/>
              </w:rPr>
              <w:t>я</w:t>
            </w:r>
            <w:r w:rsidRPr="0007531C">
              <w:rPr>
                <w:rFonts w:ascii="Times New Roman" w:hAnsi="Times New Roman" w:cs="Times New Roman"/>
              </w:rPr>
              <w:t xml:space="preserve"> к системам заземления и молниезащиты</w:t>
            </w:r>
            <w:bookmarkStart w:id="0" w:name="_GoBack"/>
            <w:bookmarkEnd w:id="0"/>
            <w:r w:rsidRPr="0007531C">
              <w:rPr>
                <w:rFonts w:ascii="Times New Roman" w:hAnsi="Times New Roman" w:cs="Times New Roman"/>
              </w:rPr>
              <w:t xml:space="preserve"> корпуса №1</w:t>
            </w:r>
            <w:r w:rsidR="00B44F99">
              <w:rPr>
                <w:rFonts w:ascii="Times New Roman" w:hAnsi="Times New Roman" w:cs="Times New Roman"/>
              </w:rPr>
              <w:t>23Б</w:t>
            </w:r>
            <w:r w:rsidRPr="0007531C">
              <w:rPr>
                <w:rFonts w:ascii="Times New Roman" w:hAnsi="Times New Roman" w:cs="Times New Roman"/>
              </w:rPr>
              <w:t>.</w:t>
            </w:r>
          </w:p>
          <w:p w:rsidR="002A5937" w:rsidRPr="0007531C" w:rsidRDefault="002A5937" w:rsidP="00D06D93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1B9" w:rsidRPr="00C06BF4" w:rsidTr="00C06BF4">
        <w:tc>
          <w:tcPr>
            <w:tcW w:w="593" w:type="dxa"/>
            <w:vAlign w:val="center"/>
          </w:tcPr>
          <w:p w:rsidR="004331B9" w:rsidRPr="00C06BF4" w:rsidRDefault="004331B9" w:rsidP="00433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19" w:type="dxa"/>
            <w:vAlign w:val="center"/>
          </w:tcPr>
          <w:p w:rsidR="004331B9" w:rsidRPr="0007531C" w:rsidRDefault="00D06D93" w:rsidP="00D06D93">
            <w:pPr>
              <w:snapToGrid w:val="0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Требования к</w:t>
            </w:r>
            <w:r w:rsidRPr="00C06BF4">
              <w:rPr>
                <w:rFonts w:ascii="Times New Roman" w:eastAsia="Calibri" w:hAnsi="Times New Roman" w:cs="Times New Roman"/>
              </w:rPr>
              <w:t xml:space="preserve"> </w:t>
            </w:r>
            <w:r w:rsidR="00080F37" w:rsidRPr="0007531C">
              <w:rPr>
                <w:rFonts w:ascii="Times New Roman" w:hAnsi="Times New Roman" w:cs="Times New Roman"/>
              </w:rPr>
              <w:t>Газоснабжени</w:t>
            </w:r>
            <w:r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6761" w:type="dxa"/>
            <w:vAlign w:val="center"/>
          </w:tcPr>
          <w:p w:rsidR="004331B9" w:rsidRDefault="00080F37" w:rsidP="00D06D9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07531C">
              <w:rPr>
                <w:rFonts w:ascii="Times New Roman" w:hAnsi="Times New Roman" w:cs="Times New Roman"/>
              </w:rPr>
              <w:t xml:space="preserve">Предусмотреть снабжение </w:t>
            </w:r>
            <w:r w:rsidR="00B44F99">
              <w:rPr>
                <w:rFonts w:ascii="Times New Roman" w:hAnsi="Times New Roman" w:cs="Times New Roman"/>
              </w:rPr>
              <w:t>газообразным азотом низкого давления</w:t>
            </w:r>
            <w:r w:rsidRPr="0007531C">
              <w:rPr>
                <w:rFonts w:ascii="Times New Roman" w:hAnsi="Times New Roman" w:cs="Times New Roman"/>
              </w:rPr>
              <w:t xml:space="preserve"> </w:t>
            </w:r>
            <w:r w:rsidR="00B44F99">
              <w:rPr>
                <w:rFonts w:ascii="Times New Roman" w:hAnsi="Times New Roman" w:cs="Times New Roman"/>
              </w:rPr>
              <w:t>ресивера термического участка,</w:t>
            </w:r>
            <w:r w:rsidR="00B44F99">
              <w:t xml:space="preserve"> </w:t>
            </w:r>
            <w:r w:rsidR="00B44F99" w:rsidRPr="00991987">
              <w:rPr>
                <w:rFonts w:ascii="Times New Roman" w:hAnsi="Times New Roman" w:cs="Times New Roman"/>
              </w:rPr>
              <w:t xml:space="preserve">прокладку магистрали азота высокого давления и подключение ее к существующей сети азота высокого давления </w:t>
            </w:r>
            <w:r w:rsidRPr="00991987">
              <w:rPr>
                <w:rFonts w:ascii="Times New Roman" w:hAnsi="Times New Roman" w:cs="Times New Roman"/>
              </w:rPr>
              <w:t xml:space="preserve">согласно </w:t>
            </w:r>
            <w:r w:rsidR="000137F2">
              <w:rPr>
                <w:rFonts w:ascii="Times New Roman" w:hAnsi="Times New Roman" w:cs="Times New Roman"/>
              </w:rPr>
              <w:t>схеме размещения</w:t>
            </w:r>
            <w:r w:rsidR="002A5937">
              <w:rPr>
                <w:rFonts w:ascii="Times New Roman" w:hAnsi="Times New Roman" w:cs="Times New Roman"/>
              </w:rPr>
              <w:t>.</w:t>
            </w:r>
          </w:p>
          <w:p w:rsidR="002A5937" w:rsidRPr="0007531C" w:rsidRDefault="002A5937" w:rsidP="00D06D93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3BCD" w:rsidRPr="00C06BF4" w:rsidTr="00C06BF4">
        <w:tc>
          <w:tcPr>
            <w:tcW w:w="593" w:type="dxa"/>
            <w:vAlign w:val="center"/>
          </w:tcPr>
          <w:p w:rsidR="00803BCD" w:rsidRPr="00C06BF4" w:rsidRDefault="00C55A16" w:rsidP="009C57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57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19" w:type="dxa"/>
            <w:vAlign w:val="center"/>
          </w:tcPr>
          <w:p w:rsidR="00803BCD" w:rsidRPr="00C06BF4" w:rsidRDefault="00803BCD" w:rsidP="00113DFF">
            <w:pPr>
              <w:snapToGrid w:val="0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 xml:space="preserve">Требования к </w:t>
            </w:r>
            <w:r w:rsidR="00113DFF" w:rsidRPr="00C06BF4">
              <w:rPr>
                <w:rFonts w:ascii="Times New Roman" w:hAnsi="Times New Roman" w:cs="Times New Roman"/>
              </w:rPr>
              <w:t>С</w:t>
            </w:r>
            <w:r w:rsidRPr="00C06BF4">
              <w:rPr>
                <w:rFonts w:ascii="Times New Roman" w:hAnsi="Times New Roman" w:cs="Times New Roman"/>
              </w:rPr>
              <w:t>метной документации</w:t>
            </w:r>
          </w:p>
        </w:tc>
        <w:tc>
          <w:tcPr>
            <w:tcW w:w="6761" w:type="dxa"/>
            <w:vAlign w:val="center"/>
          </w:tcPr>
          <w:p w:rsidR="00D34972" w:rsidRPr="00D34972" w:rsidRDefault="00D34972" w:rsidP="00D06D93">
            <w:pPr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D34972">
              <w:rPr>
                <w:rFonts w:ascii="Times New Roman" w:eastAsia="Calibri" w:hAnsi="Times New Roman" w:cs="Times New Roman"/>
                <w:position w:val="-4"/>
              </w:rPr>
              <w:t>Сметную документацию разработать базисно-индексным методом в соответствии с новой сметной методикой, утвержденной приказом Министерства строительства и жилищно-коммунального хозяйства Российской Федерации от 4 августа 2020г. №421/</w:t>
            </w:r>
            <w:proofErr w:type="spellStart"/>
            <w:r w:rsidRPr="00D34972">
              <w:rPr>
                <w:rFonts w:ascii="Times New Roman" w:eastAsia="Calibri" w:hAnsi="Times New Roman" w:cs="Times New Roman"/>
                <w:position w:val="-4"/>
              </w:rPr>
              <w:t>пр</w:t>
            </w:r>
            <w:proofErr w:type="spellEnd"/>
            <w:r w:rsidRPr="00D34972">
              <w:rPr>
                <w:rFonts w:ascii="Times New Roman" w:eastAsia="Calibri" w:hAnsi="Times New Roman" w:cs="Times New Roman"/>
                <w:position w:val="-4"/>
              </w:rPr>
              <w:t xml:space="preserve"> в редакции приказов №557/</w:t>
            </w:r>
            <w:proofErr w:type="spellStart"/>
            <w:r w:rsidRPr="00D34972">
              <w:rPr>
                <w:rFonts w:ascii="Times New Roman" w:eastAsia="Calibri" w:hAnsi="Times New Roman" w:cs="Times New Roman"/>
                <w:position w:val="-4"/>
              </w:rPr>
              <w:t>пр</w:t>
            </w:r>
            <w:proofErr w:type="spellEnd"/>
            <w:r w:rsidRPr="00D34972">
              <w:rPr>
                <w:rFonts w:ascii="Times New Roman" w:eastAsia="Calibri" w:hAnsi="Times New Roman" w:cs="Times New Roman"/>
                <w:position w:val="-4"/>
              </w:rPr>
              <w:t xml:space="preserve"> от 07.07.2022г., №55/</w:t>
            </w:r>
            <w:proofErr w:type="spellStart"/>
            <w:r w:rsidRPr="00D34972">
              <w:rPr>
                <w:rFonts w:ascii="Times New Roman" w:eastAsia="Calibri" w:hAnsi="Times New Roman" w:cs="Times New Roman"/>
                <w:position w:val="-4"/>
              </w:rPr>
              <w:t>пр</w:t>
            </w:r>
            <w:proofErr w:type="spellEnd"/>
            <w:r w:rsidRPr="00D34972">
              <w:rPr>
                <w:rFonts w:ascii="Times New Roman" w:eastAsia="Calibri" w:hAnsi="Times New Roman" w:cs="Times New Roman"/>
                <w:position w:val="-4"/>
              </w:rPr>
              <w:t xml:space="preserve"> от 30.01.2024г. 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 с использованием программного комплекса Гранд-Смета 202</w:t>
            </w:r>
            <w:r w:rsidR="006E1081">
              <w:rPr>
                <w:rFonts w:ascii="Times New Roman" w:eastAsia="Calibri" w:hAnsi="Times New Roman" w:cs="Times New Roman"/>
                <w:position w:val="-4"/>
              </w:rPr>
              <w:t>5</w:t>
            </w:r>
            <w:r w:rsidRPr="00D34972">
              <w:rPr>
                <w:rFonts w:ascii="Times New Roman" w:eastAsia="Calibri" w:hAnsi="Times New Roman" w:cs="Times New Roman"/>
                <w:position w:val="-4"/>
              </w:rPr>
              <w:t>. Для расчетов использовать базу ТСНБ Московской области с дополнениями и изменениями 1-12. В локальных сметах применить обоснованные поправочные коэффициенты, учитывающие условия производства работ и/или коэффициенты, учитывающие снижение производительности труда рабочих-строителей.  Для пересчета сметной стоимости в текущие цены использовать расчетные индексы для Московской области (на дату (месяц), согласованную с Заказчиком).</w:t>
            </w:r>
          </w:p>
          <w:p w:rsidR="00D34972" w:rsidRPr="00D34972" w:rsidRDefault="00D34972" w:rsidP="00D06D93">
            <w:pPr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D34972">
              <w:rPr>
                <w:rFonts w:ascii="Times New Roman" w:eastAsia="Calibri" w:hAnsi="Times New Roman" w:cs="Times New Roman"/>
                <w:position w:val="-4"/>
              </w:rPr>
              <w:t xml:space="preserve">Материалы и оборудование, отсутствующие в сборниках сметных цен на материалы, изделия и конструкции в базисном уровне цен, учитывать по данным результатов конъюнктурного анализа текущих цен. Стоимость оборудования (материалов) принять по наименьшей из 3 (трех) (при наличии) производителей и (или) поставщиков в соответствии с </w:t>
            </w:r>
            <w:proofErr w:type="spellStart"/>
            <w:r w:rsidRPr="00D34972">
              <w:rPr>
                <w:rFonts w:ascii="Times New Roman" w:eastAsia="Calibri" w:hAnsi="Times New Roman" w:cs="Times New Roman"/>
                <w:position w:val="-4"/>
              </w:rPr>
              <w:t>п.п</w:t>
            </w:r>
            <w:proofErr w:type="spellEnd"/>
            <w:r w:rsidRPr="00D34972">
              <w:rPr>
                <w:rFonts w:ascii="Times New Roman" w:eastAsia="Calibri" w:hAnsi="Times New Roman" w:cs="Times New Roman"/>
                <w:position w:val="-4"/>
              </w:rPr>
              <w:t>. 87-90 «Методики … от 4 августа 2020 г. № 421/</w:t>
            </w:r>
            <w:proofErr w:type="spellStart"/>
            <w:r w:rsidRPr="00D34972">
              <w:rPr>
                <w:rFonts w:ascii="Times New Roman" w:eastAsia="Calibri" w:hAnsi="Times New Roman" w:cs="Times New Roman"/>
                <w:position w:val="-4"/>
              </w:rPr>
              <w:t>пр</w:t>
            </w:r>
            <w:proofErr w:type="spellEnd"/>
            <w:r w:rsidRPr="00D34972">
              <w:rPr>
                <w:rFonts w:ascii="Times New Roman" w:eastAsia="Calibri" w:hAnsi="Times New Roman" w:cs="Times New Roman"/>
                <w:position w:val="-4"/>
              </w:rPr>
              <w:t xml:space="preserve">). При этом, коммерческие предложения и/или прайс-листы </w:t>
            </w:r>
            <w:r w:rsidRPr="00D34972">
              <w:rPr>
                <w:rFonts w:ascii="Times New Roman" w:eastAsia="Calibri" w:hAnsi="Times New Roman" w:cs="Times New Roman"/>
                <w:position w:val="-4"/>
              </w:rPr>
              <w:lastRenderedPageBreak/>
              <w:t>для позиции материалов и оборудования, цены на которые отсутствуют в ТССЦ должны быть из Московского региона, Московской области или близлежащих регионов с наиболее выгодной ценой, и с учетом транспортных расходов на доставку товаров до объекта. Для пересчета сметной стоимости материалов и оборудования из текущего уровня цен в базовые (обратным счетом) применить индексы Минстроя России на период (квартал) составления сметной документации. Для материалов</w:t>
            </w:r>
            <w:r>
              <w:rPr>
                <w:rFonts w:ascii="Times New Roman" w:eastAsia="Calibri" w:hAnsi="Times New Roman" w:cs="Times New Roman"/>
                <w:position w:val="-4"/>
              </w:rPr>
              <w:t xml:space="preserve"> </w:t>
            </w:r>
            <w:r w:rsidRPr="00D34972">
              <w:rPr>
                <w:rFonts w:ascii="Times New Roman" w:eastAsia="Calibri" w:hAnsi="Times New Roman" w:cs="Times New Roman"/>
                <w:position w:val="-4"/>
              </w:rPr>
              <w:t>- по объекту строительства «Прочие», для оборудования – по отрасли промышленности «Приборостроение».</w:t>
            </w:r>
          </w:p>
          <w:p w:rsidR="00D34972" w:rsidRPr="00D34972" w:rsidRDefault="00D34972" w:rsidP="00D06D93">
            <w:pPr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D34972">
              <w:rPr>
                <w:rFonts w:ascii="Times New Roman" w:eastAsia="Calibri" w:hAnsi="Times New Roman" w:cs="Times New Roman"/>
                <w:position w:val="-4"/>
              </w:rPr>
              <w:t>Местоположение объекта – Московская область, III температурная зона.</w:t>
            </w:r>
          </w:p>
          <w:p w:rsidR="00D34972" w:rsidRPr="00D34972" w:rsidRDefault="00D34972" w:rsidP="00D06D93">
            <w:pPr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D34972">
              <w:rPr>
                <w:rFonts w:ascii="Times New Roman" w:eastAsia="Calibri" w:hAnsi="Times New Roman" w:cs="Times New Roman"/>
                <w:position w:val="-4"/>
              </w:rPr>
              <w:t>Учесть при составлении локальных смет стоимость пуско-наладочных работ инженерных систем и оборудования с выделением ПНР в отдельные сметы. Предусмотреть стоимость затрат на вывоз и утилизацию отходов при производстве строительных работ.</w:t>
            </w:r>
          </w:p>
          <w:p w:rsidR="00803BCD" w:rsidRDefault="00D34972" w:rsidP="00D06D93">
            <w:pPr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  <w:r w:rsidRPr="00D34972">
              <w:rPr>
                <w:rFonts w:ascii="Times New Roman" w:eastAsia="Calibri" w:hAnsi="Times New Roman" w:cs="Times New Roman"/>
                <w:position w:val="-4"/>
              </w:rPr>
              <w:t>В сводном сметном расчете предусмотреть резерв средств на непредвиденные затраты в размере 3%.</w:t>
            </w:r>
          </w:p>
          <w:p w:rsidR="002A5937" w:rsidRPr="00D34972" w:rsidRDefault="002A5937" w:rsidP="00D06D93">
            <w:pPr>
              <w:overflowPunct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position w:val="-4"/>
              </w:rPr>
            </w:pPr>
          </w:p>
        </w:tc>
      </w:tr>
      <w:tr w:rsidR="00924C42" w:rsidRPr="00C06BF4" w:rsidTr="00C06BF4">
        <w:tc>
          <w:tcPr>
            <w:tcW w:w="593" w:type="dxa"/>
            <w:vAlign w:val="center"/>
          </w:tcPr>
          <w:p w:rsidR="00924C42" w:rsidRPr="00C06BF4" w:rsidRDefault="00C55A16" w:rsidP="009C57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9C57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19" w:type="dxa"/>
            <w:vAlign w:val="center"/>
          </w:tcPr>
          <w:p w:rsidR="00924C42" w:rsidRPr="00C06BF4" w:rsidRDefault="00924C42" w:rsidP="00D06D93">
            <w:pPr>
              <w:snapToGrid w:val="0"/>
              <w:rPr>
                <w:rFonts w:ascii="Times New Roman" w:eastAsia="Calibri" w:hAnsi="Times New Roman" w:cs="Times New Roman"/>
              </w:rPr>
            </w:pPr>
            <w:r w:rsidRPr="00C06BF4">
              <w:rPr>
                <w:rFonts w:ascii="Times New Roman" w:eastAsia="Calibri" w:hAnsi="Times New Roman" w:cs="Times New Roman"/>
              </w:rPr>
              <w:t xml:space="preserve">Требования </w:t>
            </w:r>
            <w:r w:rsidR="00D06D93">
              <w:rPr>
                <w:rFonts w:ascii="Times New Roman" w:eastAsia="Calibri" w:hAnsi="Times New Roman" w:cs="Times New Roman"/>
              </w:rPr>
              <w:t>к П</w:t>
            </w:r>
            <w:r w:rsidRPr="00C06BF4">
              <w:rPr>
                <w:rFonts w:ascii="Times New Roman" w:eastAsia="Calibri" w:hAnsi="Times New Roman" w:cs="Times New Roman"/>
              </w:rPr>
              <w:t>ромышленной безопасности</w:t>
            </w:r>
          </w:p>
        </w:tc>
        <w:tc>
          <w:tcPr>
            <w:tcW w:w="6761" w:type="dxa"/>
            <w:vAlign w:val="center"/>
          </w:tcPr>
          <w:p w:rsidR="00953A42" w:rsidRPr="00C06BF4" w:rsidRDefault="003A5FFE" w:rsidP="00D06D9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Проект</w:t>
            </w:r>
            <w:r w:rsidR="009F34A8" w:rsidRPr="00C06BF4">
              <w:rPr>
                <w:rFonts w:ascii="Times New Roman" w:hAnsi="Times New Roman" w:cs="Times New Roman"/>
              </w:rPr>
              <w:t xml:space="preserve"> </w:t>
            </w:r>
            <w:r w:rsidRPr="00C06BF4">
              <w:rPr>
                <w:rFonts w:ascii="Times New Roman" w:hAnsi="Times New Roman" w:cs="Times New Roman"/>
              </w:rPr>
              <w:t>выполнить в</w:t>
            </w:r>
            <w:r w:rsidR="00924C42" w:rsidRPr="00C06BF4">
              <w:rPr>
                <w:rFonts w:ascii="Times New Roman" w:hAnsi="Times New Roman" w:cs="Times New Roman"/>
              </w:rPr>
              <w:t xml:space="preserve"> соответствии с Федеральным Законом №116-ФЗ «О промышленной безопасности опасных производственных объектов»</w:t>
            </w:r>
            <w:r w:rsidR="00953A42">
              <w:rPr>
                <w:rFonts w:ascii="Times New Roman" w:hAnsi="Times New Roman" w:cs="Times New Roman"/>
              </w:rPr>
              <w:t xml:space="preserve">, </w:t>
            </w:r>
            <w:r w:rsidR="00F6586D" w:rsidRPr="00C06BF4">
              <w:rPr>
                <w:rFonts w:ascii="Times New Roman" w:hAnsi="Times New Roman" w:cs="Times New Roman"/>
              </w:rPr>
              <w:t>в</w:t>
            </w:r>
            <w:r w:rsidR="00924C42" w:rsidRPr="00C06BF4">
              <w:rPr>
                <w:rFonts w:ascii="Times New Roman" w:hAnsi="Times New Roman" w:cs="Times New Roman"/>
              </w:rPr>
              <w:t xml:space="preserve"> соответствии </w:t>
            </w:r>
            <w:r w:rsidR="00792EA9" w:rsidRPr="004331B9">
              <w:rPr>
                <w:rFonts w:ascii="Times New Roman" w:hAnsi="Times New Roman" w:cs="Times New Roman"/>
              </w:rPr>
              <w:t xml:space="preserve">с </w:t>
            </w:r>
            <w:r w:rsidR="004331B9" w:rsidRPr="004331B9">
              <w:rPr>
                <w:rFonts w:ascii="Times New Roman" w:hAnsi="Times New Roman" w:cs="Times New Roman"/>
              </w:rPr>
              <w:t>П</w:t>
            </w:r>
            <w:r w:rsidR="00792EA9" w:rsidRPr="004331B9">
              <w:rPr>
                <w:rFonts w:ascii="Times New Roman" w:hAnsi="Times New Roman" w:cs="Times New Roman"/>
              </w:rPr>
              <w:t>риказом Ростехнадзора от 15.12.2020 № 536 «Об утверждении Федеральных норм и правил в области промышленной безопасности «Правила промышленной безопасности при использовании оборудования, работающего под избыточным давлением»</w:t>
            </w:r>
            <w:r w:rsidR="00953A42">
              <w:rPr>
                <w:rFonts w:ascii="Times New Roman" w:hAnsi="Times New Roman" w:cs="Times New Roman"/>
              </w:rPr>
              <w:t>, в соответствии с Приказом Ростехнадзора от 07.12.2020 № 500 «Об утверждении Федеральных норм и правил в области промышленной безопасности «Правила безопасности химически опасных производственных объектов»</w:t>
            </w:r>
            <w:r w:rsidR="00792EA9">
              <w:rPr>
                <w:rFonts w:ascii="Times New Roman" w:hAnsi="Times New Roman" w:cs="Times New Roman"/>
              </w:rPr>
              <w:t xml:space="preserve"> </w:t>
            </w:r>
          </w:p>
          <w:p w:rsidR="001B20C7" w:rsidRDefault="00FC1DD1" w:rsidP="00D06D93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06BF4">
              <w:rPr>
                <w:rFonts w:ascii="Times New Roman" w:hAnsi="Times New Roman" w:cs="Times New Roman"/>
              </w:rPr>
              <w:t>Провести экспертизу промышленной безопасности вновь разработа</w:t>
            </w:r>
            <w:r w:rsidR="00792EA9">
              <w:rPr>
                <w:rFonts w:ascii="Times New Roman" w:hAnsi="Times New Roman" w:cs="Times New Roman"/>
              </w:rPr>
              <w:t xml:space="preserve">нной документации </w:t>
            </w:r>
            <w:r w:rsidR="00792EA9" w:rsidRPr="004331B9">
              <w:rPr>
                <w:rFonts w:ascii="Times New Roman" w:hAnsi="Times New Roman" w:cs="Times New Roman"/>
              </w:rPr>
              <w:t>с внесением в реестр экспертиз промышленной безопасности</w:t>
            </w:r>
            <w:r w:rsidRPr="00C06BF4">
              <w:rPr>
                <w:rFonts w:ascii="Times New Roman" w:hAnsi="Times New Roman" w:cs="Times New Roman"/>
              </w:rPr>
              <w:t xml:space="preserve"> в органах Ростехнадзора.</w:t>
            </w:r>
          </w:p>
          <w:p w:rsidR="002A5937" w:rsidRPr="00C06BF4" w:rsidRDefault="002A5937" w:rsidP="00D06D93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4C42" w:rsidRPr="00BD4ED3" w:rsidTr="00C06BF4">
        <w:tc>
          <w:tcPr>
            <w:tcW w:w="593" w:type="dxa"/>
            <w:vAlign w:val="center"/>
          </w:tcPr>
          <w:p w:rsidR="00924C42" w:rsidRPr="00C06BF4" w:rsidRDefault="00C55A16" w:rsidP="009C57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57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19" w:type="dxa"/>
            <w:vAlign w:val="center"/>
          </w:tcPr>
          <w:p w:rsidR="00924C42" w:rsidRPr="00C06BF4" w:rsidRDefault="00924C42" w:rsidP="00D06D93">
            <w:pPr>
              <w:snapToGrid w:val="0"/>
              <w:rPr>
                <w:rFonts w:ascii="Times New Roman" w:eastAsia="Calibri" w:hAnsi="Times New Roman" w:cs="Times New Roman"/>
              </w:rPr>
            </w:pPr>
            <w:r w:rsidRPr="00C06BF4">
              <w:rPr>
                <w:rFonts w:ascii="Times New Roman" w:eastAsia="Calibri" w:hAnsi="Times New Roman" w:cs="Times New Roman"/>
              </w:rPr>
              <w:t xml:space="preserve">Требования </w:t>
            </w:r>
            <w:r w:rsidR="00D06D93">
              <w:rPr>
                <w:rFonts w:ascii="Times New Roman" w:eastAsia="Calibri" w:hAnsi="Times New Roman" w:cs="Times New Roman"/>
              </w:rPr>
              <w:t>к П</w:t>
            </w:r>
            <w:r w:rsidRPr="00C06BF4">
              <w:rPr>
                <w:rFonts w:ascii="Times New Roman" w:eastAsia="Calibri" w:hAnsi="Times New Roman" w:cs="Times New Roman"/>
              </w:rPr>
              <w:t>ожарной безопасности</w:t>
            </w:r>
          </w:p>
        </w:tc>
        <w:tc>
          <w:tcPr>
            <w:tcW w:w="6761" w:type="dxa"/>
            <w:vAlign w:val="center"/>
          </w:tcPr>
          <w:p w:rsidR="0020589F" w:rsidRDefault="00912538" w:rsidP="00D06D93">
            <w:pPr>
              <w:pStyle w:val="Default"/>
              <w:jc w:val="both"/>
              <w:rPr>
                <w:sz w:val="22"/>
                <w:szCs w:val="22"/>
              </w:rPr>
            </w:pPr>
            <w:r w:rsidRPr="007E18FC">
              <w:rPr>
                <w:sz w:val="22"/>
                <w:szCs w:val="22"/>
              </w:rPr>
              <w:t xml:space="preserve">В проектной документации </w:t>
            </w:r>
            <w:r w:rsidR="0020589F" w:rsidRPr="007E18FC">
              <w:rPr>
                <w:sz w:val="22"/>
                <w:szCs w:val="22"/>
              </w:rPr>
              <w:t>отразить в</w:t>
            </w:r>
            <w:r w:rsidRPr="007E18FC">
              <w:rPr>
                <w:sz w:val="22"/>
                <w:szCs w:val="22"/>
              </w:rPr>
              <w:t>се пожарно- технические характеристики установки</w:t>
            </w:r>
            <w:r w:rsidR="0020589F" w:rsidRPr="007E18FC">
              <w:rPr>
                <w:sz w:val="22"/>
                <w:szCs w:val="22"/>
              </w:rPr>
              <w:t xml:space="preserve"> и </w:t>
            </w:r>
            <w:r w:rsidRPr="007E18FC">
              <w:rPr>
                <w:sz w:val="22"/>
                <w:szCs w:val="22"/>
              </w:rPr>
              <w:t>определ</w:t>
            </w:r>
            <w:r w:rsidR="0020589F" w:rsidRPr="007E18FC">
              <w:rPr>
                <w:sz w:val="22"/>
                <w:szCs w:val="22"/>
              </w:rPr>
              <w:t>ить</w:t>
            </w:r>
            <w:r w:rsidRPr="007E18FC">
              <w:rPr>
                <w:sz w:val="22"/>
                <w:szCs w:val="22"/>
              </w:rPr>
              <w:t xml:space="preserve"> порядок ликвидации аварийной ситуации</w:t>
            </w:r>
            <w:r w:rsidR="0020589F" w:rsidRPr="007E18FC">
              <w:rPr>
                <w:sz w:val="22"/>
                <w:szCs w:val="22"/>
              </w:rPr>
              <w:t>.</w:t>
            </w:r>
          </w:p>
          <w:p w:rsidR="009C5767" w:rsidRPr="005C0E0F" w:rsidRDefault="009C5767" w:rsidP="00D06D93">
            <w:pPr>
              <w:pStyle w:val="Default"/>
              <w:jc w:val="both"/>
              <w:rPr>
                <w:sz w:val="22"/>
                <w:szCs w:val="22"/>
              </w:rPr>
            </w:pPr>
            <w:r w:rsidRPr="005C0E0F">
              <w:rPr>
                <w:sz w:val="22"/>
                <w:szCs w:val="22"/>
              </w:rPr>
              <w:t>Установку разместить с учетом противопожарных расстояний от зданий до проектируемой наружной установки.</w:t>
            </w:r>
          </w:p>
          <w:p w:rsidR="00924C42" w:rsidRDefault="0020589F" w:rsidP="00D06D93">
            <w:pPr>
              <w:pStyle w:val="Default"/>
              <w:jc w:val="both"/>
              <w:rPr>
                <w:sz w:val="22"/>
                <w:szCs w:val="22"/>
              </w:rPr>
            </w:pPr>
            <w:r w:rsidRPr="005C0E0F">
              <w:rPr>
                <w:sz w:val="22"/>
                <w:szCs w:val="22"/>
              </w:rPr>
              <w:t>П</w:t>
            </w:r>
            <w:r w:rsidR="00912538" w:rsidRPr="005C0E0F">
              <w:rPr>
                <w:sz w:val="22"/>
                <w:szCs w:val="22"/>
              </w:rPr>
              <w:t>ереда</w:t>
            </w:r>
            <w:r w:rsidRPr="005C0E0F">
              <w:rPr>
                <w:sz w:val="22"/>
                <w:szCs w:val="22"/>
              </w:rPr>
              <w:t>ть</w:t>
            </w:r>
            <w:r w:rsidR="00912538" w:rsidRPr="005C0E0F">
              <w:rPr>
                <w:sz w:val="22"/>
                <w:szCs w:val="22"/>
              </w:rPr>
              <w:t xml:space="preserve"> Заказчику заверенн</w:t>
            </w:r>
            <w:r w:rsidR="000D584B" w:rsidRPr="005C0E0F">
              <w:rPr>
                <w:sz w:val="22"/>
                <w:szCs w:val="22"/>
              </w:rPr>
              <w:t>ую</w:t>
            </w:r>
            <w:r w:rsidR="00912538" w:rsidRPr="005C0E0F">
              <w:rPr>
                <w:sz w:val="22"/>
                <w:szCs w:val="22"/>
              </w:rPr>
              <w:t xml:space="preserve"> копи</w:t>
            </w:r>
            <w:r w:rsidR="000D584B" w:rsidRPr="005C0E0F">
              <w:rPr>
                <w:sz w:val="22"/>
                <w:szCs w:val="22"/>
              </w:rPr>
              <w:t>ю</w:t>
            </w:r>
            <w:r w:rsidR="00912538" w:rsidRPr="005C0E0F">
              <w:rPr>
                <w:sz w:val="22"/>
                <w:szCs w:val="22"/>
              </w:rPr>
              <w:t xml:space="preserve"> сертификата</w:t>
            </w:r>
            <w:r w:rsidR="00912538" w:rsidRPr="007E18FC">
              <w:rPr>
                <w:sz w:val="22"/>
                <w:szCs w:val="22"/>
              </w:rPr>
              <w:t xml:space="preserve"> (декларации) пожарной безопасности проектируемой наружной установки</w:t>
            </w:r>
            <w:r w:rsidR="007E18FC" w:rsidRPr="007E18FC">
              <w:rPr>
                <w:sz w:val="22"/>
                <w:szCs w:val="22"/>
              </w:rPr>
              <w:t>-при наличии</w:t>
            </w:r>
            <w:r w:rsidR="00912538" w:rsidRPr="007E18FC">
              <w:rPr>
                <w:sz w:val="22"/>
                <w:szCs w:val="22"/>
              </w:rPr>
              <w:t>.</w:t>
            </w:r>
          </w:p>
          <w:p w:rsidR="002A5937" w:rsidRPr="00912538" w:rsidRDefault="002A5937" w:rsidP="00D06D93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7B55C4" w:rsidRPr="00FF5A95" w:rsidTr="00C06BF4">
        <w:tc>
          <w:tcPr>
            <w:tcW w:w="593" w:type="dxa"/>
            <w:vAlign w:val="center"/>
          </w:tcPr>
          <w:p w:rsidR="007B55C4" w:rsidRDefault="007B55C4" w:rsidP="009C57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576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19" w:type="dxa"/>
            <w:vAlign w:val="center"/>
          </w:tcPr>
          <w:p w:rsidR="007B55C4" w:rsidRPr="00C06BF4" w:rsidRDefault="007B55C4" w:rsidP="00E11189">
            <w:pPr>
              <w:snapToGri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Требования к оформлению документации</w:t>
            </w:r>
          </w:p>
        </w:tc>
        <w:tc>
          <w:tcPr>
            <w:tcW w:w="6761" w:type="dxa"/>
            <w:vAlign w:val="center"/>
          </w:tcPr>
          <w:p w:rsidR="007B55C4" w:rsidRPr="007B55C4" w:rsidRDefault="007B55C4" w:rsidP="00D06D93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7B55C4">
              <w:rPr>
                <w:rFonts w:ascii="Times New Roman" w:eastAsia="Calibri" w:hAnsi="Times New Roman" w:cs="Times New Roman"/>
              </w:rPr>
              <w:t>Проектно-сметную документацию представить:</w:t>
            </w:r>
          </w:p>
          <w:p w:rsidR="007B55C4" w:rsidRPr="007B55C4" w:rsidRDefault="007B55C4" w:rsidP="00D06D93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7B55C4">
              <w:rPr>
                <w:rFonts w:ascii="Times New Roman" w:eastAsia="Calibri" w:hAnsi="Times New Roman" w:cs="Times New Roman"/>
              </w:rPr>
              <w:t>4 экземпляра на бумажном носителе;</w:t>
            </w:r>
          </w:p>
          <w:p w:rsidR="007B55C4" w:rsidRPr="007B55C4" w:rsidRDefault="007B55C4" w:rsidP="00D06D93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7B55C4">
              <w:rPr>
                <w:rFonts w:ascii="Times New Roman" w:eastAsia="Calibri" w:hAnsi="Times New Roman" w:cs="Times New Roman"/>
              </w:rPr>
              <w:t>1 экземпляр на электронном носителе в не редактируемом формате PDF, полностью соответствующий бумажному носителю;</w:t>
            </w:r>
          </w:p>
          <w:p w:rsidR="007B55C4" w:rsidRDefault="007B55C4" w:rsidP="00D06D93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7B55C4">
              <w:rPr>
                <w:rFonts w:ascii="Times New Roman" w:eastAsia="Calibri" w:hAnsi="Times New Roman" w:cs="Times New Roman"/>
              </w:rPr>
              <w:t xml:space="preserve">1 экземпляр на электронном носителе в редактируемом формате: grandsmeta.ru и </w:t>
            </w:r>
            <w:proofErr w:type="spellStart"/>
            <w:r w:rsidRPr="007B55C4">
              <w:rPr>
                <w:rFonts w:ascii="Times New Roman" w:eastAsia="Calibri" w:hAnsi="Times New Roman" w:cs="Times New Roman"/>
              </w:rPr>
              <w:t>хl</w:t>
            </w:r>
            <w:proofErr w:type="spellEnd"/>
            <w:r w:rsidRPr="007B55C4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7B55C4">
              <w:rPr>
                <w:rFonts w:ascii="Times New Roman" w:eastAsia="Calibri" w:hAnsi="Times New Roman" w:cs="Times New Roman"/>
              </w:rPr>
              <w:t xml:space="preserve"> (для смет), </w:t>
            </w:r>
            <w:proofErr w:type="spellStart"/>
            <w:r w:rsidRPr="007B55C4">
              <w:rPr>
                <w:rFonts w:ascii="Times New Roman" w:eastAsia="Calibri" w:hAnsi="Times New Roman" w:cs="Times New Roman"/>
                <w:lang w:val="en-US"/>
              </w:rPr>
              <w:t>AutoCad</w:t>
            </w:r>
            <w:proofErr w:type="spellEnd"/>
            <w:r w:rsidR="00872D2B">
              <w:rPr>
                <w:rFonts w:ascii="Times New Roman" w:eastAsia="Calibri" w:hAnsi="Times New Roman" w:cs="Times New Roman"/>
              </w:rPr>
              <w:t xml:space="preserve"> </w:t>
            </w:r>
            <w:r w:rsidRPr="007B55C4">
              <w:rPr>
                <w:rFonts w:ascii="Times New Roman" w:eastAsia="Calibri" w:hAnsi="Times New Roman" w:cs="Times New Roman"/>
              </w:rPr>
              <w:t>2016 (для</w:t>
            </w:r>
            <w:r>
              <w:rPr>
                <w:rFonts w:ascii="Times New Roman" w:eastAsia="Calibri" w:hAnsi="Times New Roman" w:cs="Times New Roman"/>
              </w:rPr>
              <w:t xml:space="preserve"> чертежей), </w:t>
            </w:r>
            <w:r>
              <w:rPr>
                <w:rFonts w:ascii="Times New Roman" w:eastAsia="Calibri" w:hAnsi="Times New Roman" w:cs="Times New Roman"/>
                <w:lang w:val="en-US"/>
              </w:rPr>
              <w:t>doc</w:t>
            </w:r>
            <w:r w:rsidRPr="007B55C4">
              <w:rPr>
                <w:rFonts w:ascii="Times New Roman" w:eastAsia="Calibri" w:hAnsi="Times New Roman" w:cs="Times New Roman"/>
              </w:rPr>
              <w:t xml:space="preserve"> (</w:t>
            </w:r>
            <w:r>
              <w:rPr>
                <w:rFonts w:ascii="Times New Roman" w:eastAsia="Calibri" w:hAnsi="Times New Roman" w:cs="Times New Roman"/>
              </w:rPr>
              <w:t>для текстовых документов).</w:t>
            </w:r>
          </w:p>
          <w:p w:rsidR="007B55C4" w:rsidRPr="007B55C4" w:rsidRDefault="007B55C4" w:rsidP="00D06D93">
            <w:pPr>
              <w:pStyle w:val="a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Заключение промышленной безопасности представить:</w:t>
            </w:r>
          </w:p>
          <w:p w:rsidR="007B55C4" w:rsidRPr="007B55C4" w:rsidRDefault="007B55C4" w:rsidP="00D06D93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7B55C4">
              <w:rPr>
                <w:rFonts w:ascii="Times New Roman" w:eastAsia="Calibri" w:hAnsi="Times New Roman" w:cs="Times New Roman"/>
              </w:rPr>
              <w:t>4 экземпляра на бумажном носителе;</w:t>
            </w:r>
          </w:p>
          <w:p w:rsidR="007B55C4" w:rsidRDefault="007B55C4" w:rsidP="00D06D93">
            <w:pPr>
              <w:pStyle w:val="a7"/>
              <w:rPr>
                <w:rFonts w:ascii="Times New Roman" w:eastAsia="Calibri" w:hAnsi="Times New Roman" w:cs="Times New Roman"/>
              </w:rPr>
            </w:pPr>
            <w:r w:rsidRPr="007B55C4">
              <w:rPr>
                <w:rFonts w:ascii="Times New Roman" w:eastAsia="Calibri" w:hAnsi="Times New Roman" w:cs="Times New Roman"/>
              </w:rPr>
              <w:t>1 экземпляр на электронном носителе в не редактируемом формате PDF, полностью соответствующий бумажному носителю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2A5937" w:rsidRPr="007B55C4" w:rsidRDefault="002A5937" w:rsidP="00D06D93">
            <w:pPr>
              <w:pStyle w:val="a7"/>
              <w:rPr>
                <w:rFonts w:eastAsia="Calibri"/>
              </w:rPr>
            </w:pPr>
          </w:p>
        </w:tc>
      </w:tr>
      <w:tr w:rsidR="00FD2C06" w:rsidRPr="00C06BF4" w:rsidTr="002A5937">
        <w:trPr>
          <w:trHeight w:val="699"/>
        </w:trPr>
        <w:tc>
          <w:tcPr>
            <w:tcW w:w="593" w:type="dxa"/>
            <w:vAlign w:val="center"/>
          </w:tcPr>
          <w:p w:rsidR="00FD2C06" w:rsidRPr="00C06BF4" w:rsidRDefault="00C55A16" w:rsidP="009C57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57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19" w:type="dxa"/>
            <w:vAlign w:val="center"/>
          </w:tcPr>
          <w:p w:rsidR="00FD2C06" w:rsidRPr="00C06BF4" w:rsidRDefault="00BA3ACD" w:rsidP="00E11189">
            <w:pPr>
              <w:snapToGrid w:val="0"/>
              <w:rPr>
                <w:rFonts w:ascii="Times New Roman" w:eastAsia="Calibri" w:hAnsi="Times New Roman" w:cs="Times New Roman"/>
              </w:rPr>
            </w:pPr>
            <w:r w:rsidRPr="00C06BF4">
              <w:rPr>
                <w:rFonts w:ascii="Times New Roman" w:eastAsia="Calibri" w:hAnsi="Times New Roman" w:cs="Times New Roman"/>
              </w:rPr>
              <w:t>Исходные данные и условия для</w:t>
            </w:r>
            <w:r w:rsidR="00FD2C06" w:rsidRPr="00C06BF4">
              <w:rPr>
                <w:rFonts w:ascii="Times New Roman" w:eastAsia="Calibri" w:hAnsi="Times New Roman" w:cs="Times New Roman"/>
              </w:rPr>
              <w:t xml:space="preserve"> подготовки проектной документации</w:t>
            </w:r>
          </w:p>
        </w:tc>
        <w:tc>
          <w:tcPr>
            <w:tcW w:w="6761" w:type="dxa"/>
            <w:vAlign w:val="center"/>
          </w:tcPr>
          <w:p w:rsidR="00FD2C06" w:rsidRPr="00C06BF4" w:rsidRDefault="00FD2C06" w:rsidP="00D06D9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06BF4">
              <w:rPr>
                <w:rFonts w:ascii="Times New Roman" w:eastAsia="Times New Roman" w:hAnsi="Times New Roman" w:cs="Times New Roman"/>
              </w:rPr>
              <w:t>Исходные данные, предоставляемые Заказчиком:</w:t>
            </w:r>
          </w:p>
          <w:p w:rsidR="00FD2C06" w:rsidRPr="0007531C" w:rsidRDefault="00FD2C06" w:rsidP="00D06D93">
            <w:pPr>
              <w:pStyle w:val="a4"/>
              <w:numPr>
                <w:ilvl w:val="0"/>
                <w:numId w:val="23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07531C">
              <w:rPr>
                <w:rFonts w:ascii="Times New Roman" w:eastAsia="Times New Roman" w:hAnsi="Times New Roman" w:cs="Times New Roman"/>
              </w:rPr>
              <w:t>Техническое задание на проектирование;</w:t>
            </w:r>
          </w:p>
          <w:p w:rsidR="007E18FC" w:rsidRPr="0007531C" w:rsidRDefault="00C82796" w:rsidP="00D06D93">
            <w:pPr>
              <w:pStyle w:val="a4"/>
              <w:numPr>
                <w:ilvl w:val="0"/>
                <w:numId w:val="23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Схема</w:t>
            </w:r>
            <w:r w:rsidR="007E18FC" w:rsidRPr="0007531C">
              <w:rPr>
                <w:rFonts w:ascii="Times New Roman" w:eastAsia="Times New Roman" w:hAnsi="Times New Roman" w:cs="Times New Roman"/>
              </w:rPr>
              <w:t xml:space="preserve"> размещения </w:t>
            </w:r>
            <w:r w:rsidR="00991987">
              <w:rPr>
                <w:rFonts w:ascii="Times New Roman" w:hAnsi="Times New Roman" w:cs="Times New Roman"/>
              </w:rPr>
              <w:t>криогенного резервуара, 2-х газификаторов и 3-х моноблоков</w:t>
            </w:r>
            <w:r>
              <w:rPr>
                <w:rFonts w:ascii="Times New Roman" w:hAnsi="Times New Roman" w:cs="Times New Roman"/>
              </w:rPr>
              <w:t xml:space="preserve"> (приложение №1)</w:t>
            </w:r>
            <w:r w:rsidR="00872D2B">
              <w:rPr>
                <w:rFonts w:ascii="Times New Roman" w:hAnsi="Times New Roman" w:cs="Times New Roman"/>
              </w:rPr>
              <w:t>;</w:t>
            </w:r>
          </w:p>
          <w:p w:rsidR="00FD2C06" w:rsidRPr="0007531C" w:rsidRDefault="00F6586D" w:rsidP="00D06D93">
            <w:pPr>
              <w:pStyle w:val="a4"/>
              <w:numPr>
                <w:ilvl w:val="0"/>
                <w:numId w:val="23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07531C">
              <w:rPr>
                <w:rFonts w:ascii="Times New Roman" w:eastAsia="Times New Roman" w:hAnsi="Times New Roman" w:cs="Times New Roman"/>
              </w:rPr>
              <w:t>Копи</w:t>
            </w:r>
            <w:r w:rsidR="00991987">
              <w:rPr>
                <w:rFonts w:ascii="Times New Roman" w:eastAsia="Times New Roman" w:hAnsi="Times New Roman" w:cs="Times New Roman"/>
              </w:rPr>
              <w:t>и</w:t>
            </w:r>
            <w:r w:rsidRPr="0007531C">
              <w:rPr>
                <w:rFonts w:ascii="Times New Roman" w:eastAsia="Times New Roman" w:hAnsi="Times New Roman" w:cs="Times New Roman"/>
              </w:rPr>
              <w:t xml:space="preserve"> паспорт</w:t>
            </w:r>
            <w:r w:rsidR="00991987">
              <w:rPr>
                <w:rFonts w:ascii="Times New Roman" w:eastAsia="Times New Roman" w:hAnsi="Times New Roman" w:cs="Times New Roman"/>
              </w:rPr>
              <w:t>ов</w:t>
            </w:r>
            <w:r w:rsidRPr="0007531C">
              <w:rPr>
                <w:rFonts w:ascii="Times New Roman" w:eastAsia="Times New Roman" w:hAnsi="Times New Roman" w:cs="Times New Roman"/>
              </w:rPr>
              <w:t xml:space="preserve"> на </w:t>
            </w:r>
            <w:r w:rsidR="00991987">
              <w:rPr>
                <w:rFonts w:ascii="Times New Roman" w:hAnsi="Times New Roman" w:cs="Times New Roman"/>
              </w:rPr>
              <w:t>криогенный резервуар</w:t>
            </w:r>
            <w:r w:rsidRPr="0007531C">
              <w:rPr>
                <w:rFonts w:ascii="Times New Roman" w:eastAsia="Times New Roman" w:hAnsi="Times New Roman" w:cs="Times New Roman"/>
              </w:rPr>
              <w:t xml:space="preserve">, </w:t>
            </w:r>
            <w:r w:rsidR="00991987">
              <w:rPr>
                <w:rFonts w:ascii="Times New Roman" w:hAnsi="Times New Roman" w:cs="Times New Roman"/>
              </w:rPr>
              <w:t xml:space="preserve">два газификатора, </w:t>
            </w:r>
            <w:r w:rsidR="00991987">
              <w:rPr>
                <w:rFonts w:ascii="Times New Roman" w:hAnsi="Times New Roman" w:cs="Times New Roman"/>
              </w:rPr>
              <w:lastRenderedPageBreak/>
              <w:t>три моноблока</w:t>
            </w:r>
            <w:r w:rsidRPr="0007531C">
              <w:rPr>
                <w:rFonts w:ascii="Times New Roman" w:eastAsia="Times New Roman" w:hAnsi="Times New Roman" w:cs="Times New Roman"/>
              </w:rPr>
              <w:t>;</w:t>
            </w:r>
          </w:p>
          <w:p w:rsidR="00DC6140" w:rsidRDefault="00E16CEA" w:rsidP="00D06D93">
            <w:pPr>
              <w:pStyle w:val="a4"/>
              <w:numPr>
                <w:ilvl w:val="0"/>
                <w:numId w:val="23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 w:rsidRPr="0007531C">
              <w:rPr>
                <w:rFonts w:ascii="Times New Roman" w:eastAsia="Times New Roman" w:hAnsi="Times New Roman" w:cs="Times New Roman"/>
              </w:rPr>
              <w:t xml:space="preserve">Копия сертификата на </w:t>
            </w:r>
            <w:r w:rsidR="00991987">
              <w:rPr>
                <w:rFonts w:ascii="Times New Roman" w:hAnsi="Times New Roman" w:cs="Times New Roman"/>
              </w:rPr>
              <w:t>криогенный резервуар</w:t>
            </w:r>
            <w:r w:rsidR="004A088C">
              <w:rPr>
                <w:rFonts w:ascii="Times New Roman" w:eastAsia="Times New Roman" w:hAnsi="Times New Roman" w:cs="Times New Roman"/>
              </w:rPr>
              <w:t>;</w:t>
            </w:r>
          </w:p>
          <w:p w:rsidR="004A088C" w:rsidRDefault="004A088C" w:rsidP="00D06D93">
            <w:pPr>
              <w:pStyle w:val="a4"/>
              <w:numPr>
                <w:ilvl w:val="0"/>
                <w:numId w:val="23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Руководство по эксплуатации и техническое описание на </w:t>
            </w:r>
            <w:r w:rsidR="00991987">
              <w:rPr>
                <w:rFonts w:ascii="Times New Roman" w:hAnsi="Times New Roman" w:cs="Times New Roman"/>
              </w:rPr>
              <w:t>криогенный резервуар, два газификатора и моноблок</w:t>
            </w:r>
            <w:r w:rsidR="00872D2B">
              <w:rPr>
                <w:rFonts w:ascii="Times New Roman" w:hAnsi="Times New Roman" w:cs="Times New Roman"/>
              </w:rPr>
              <w:t>;</w:t>
            </w:r>
          </w:p>
          <w:p w:rsidR="00872D2B" w:rsidRDefault="00872D2B" w:rsidP="00D06D93">
            <w:pPr>
              <w:pStyle w:val="a4"/>
              <w:numPr>
                <w:ilvl w:val="0"/>
                <w:numId w:val="23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ТУ на подключение;</w:t>
            </w:r>
          </w:p>
          <w:p w:rsidR="00872D2B" w:rsidRPr="00C06BF4" w:rsidRDefault="00872D2B" w:rsidP="00D06D93">
            <w:pPr>
              <w:pStyle w:val="a4"/>
              <w:numPr>
                <w:ilvl w:val="0"/>
                <w:numId w:val="23"/>
              </w:numPr>
              <w:ind w:left="317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Геодезическ</w:t>
            </w:r>
            <w:r w:rsidR="00D06D93">
              <w:rPr>
                <w:rFonts w:ascii="Times New Roman" w:eastAsia="Times New Roman" w:hAnsi="Times New Roman" w:cs="Times New Roman"/>
              </w:rPr>
              <w:t>ая</w:t>
            </w:r>
            <w:r>
              <w:rPr>
                <w:rFonts w:ascii="Times New Roman" w:eastAsia="Times New Roman" w:hAnsi="Times New Roman" w:cs="Times New Roman"/>
              </w:rPr>
              <w:t xml:space="preserve"> подоснов</w:t>
            </w:r>
            <w:r w:rsidR="00D06D93"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6E1081" w:rsidRDefault="006E1081" w:rsidP="00205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4A1" w:rsidRDefault="000D24A1" w:rsidP="00205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90A" w:rsidRPr="00D31862" w:rsidRDefault="0058590A" w:rsidP="00205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8590A" w:rsidRPr="00D31862" w:rsidSect="0020589F">
      <w:pgSz w:w="11906" w:h="16838"/>
      <w:pgMar w:top="993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39D3"/>
    <w:multiLevelType w:val="hybridMultilevel"/>
    <w:tmpl w:val="38D6C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636EE"/>
    <w:multiLevelType w:val="hybridMultilevel"/>
    <w:tmpl w:val="E88611E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CC1989"/>
    <w:multiLevelType w:val="hybridMultilevel"/>
    <w:tmpl w:val="8AFAF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F39CA"/>
    <w:multiLevelType w:val="hybridMultilevel"/>
    <w:tmpl w:val="69926446"/>
    <w:lvl w:ilvl="0" w:tplc="73A61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3516A"/>
    <w:multiLevelType w:val="hybridMultilevel"/>
    <w:tmpl w:val="23361DEA"/>
    <w:lvl w:ilvl="0" w:tplc="73A61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D15DB"/>
    <w:multiLevelType w:val="hybridMultilevel"/>
    <w:tmpl w:val="8AFAF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91C9B"/>
    <w:multiLevelType w:val="hybridMultilevel"/>
    <w:tmpl w:val="D8E45A08"/>
    <w:lvl w:ilvl="0" w:tplc="F2BA4A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2761964"/>
    <w:multiLevelType w:val="hybridMultilevel"/>
    <w:tmpl w:val="B23412C8"/>
    <w:lvl w:ilvl="0" w:tplc="00F4F7E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D4455"/>
    <w:multiLevelType w:val="hybridMultilevel"/>
    <w:tmpl w:val="8AFAF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D7F04"/>
    <w:multiLevelType w:val="hybridMultilevel"/>
    <w:tmpl w:val="24FC6332"/>
    <w:lvl w:ilvl="0" w:tplc="73A61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A3F50"/>
    <w:multiLevelType w:val="hybridMultilevel"/>
    <w:tmpl w:val="FA6A7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141980"/>
    <w:multiLevelType w:val="hybridMultilevel"/>
    <w:tmpl w:val="07082C40"/>
    <w:lvl w:ilvl="0" w:tplc="D668E4DE">
      <w:start w:val="1"/>
      <w:numFmt w:val="bullet"/>
      <w:lvlText w:val=""/>
      <w:lvlJc w:val="left"/>
      <w:pPr>
        <w:ind w:left="64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3C683457"/>
    <w:multiLevelType w:val="hybridMultilevel"/>
    <w:tmpl w:val="3DB25FD6"/>
    <w:lvl w:ilvl="0" w:tplc="73A61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85F2D"/>
    <w:multiLevelType w:val="hybridMultilevel"/>
    <w:tmpl w:val="3D00B842"/>
    <w:lvl w:ilvl="0" w:tplc="94B2F55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F5157"/>
    <w:multiLevelType w:val="hybridMultilevel"/>
    <w:tmpl w:val="6CAC6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8206D7"/>
    <w:multiLevelType w:val="hybridMultilevel"/>
    <w:tmpl w:val="CED08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1426D"/>
    <w:multiLevelType w:val="hybridMultilevel"/>
    <w:tmpl w:val="3C201B2C"/>
    <w:lvl w:ilvl="0" w:tplc="73A614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721D33"/>
    <w:multiLevelType w:val="hybridMultilevel"/>
    <w:tmpl w:val="44A27E6C"/>
    <w:lvl w:ilvl="0" w:tplc="EE26C05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FF790B"/>
    <w:multiLevelType w:val="hybridMultilevel"/>
    <w:tmpl w:val="BEAC77B0"/>
    <w:lvl w:ilvl="0" w:tplc="94B2F55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C6D7D"/>
    <w:multiLevelType w:val="hybridMultilevel"/>
    <w:tmpl w:val="ABB60C10"/>
    <w:lvl w:ilvl="0" w:tplc="4C6AFB82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0" w15:restartNumberingAfterBreak="0">
    <w:nsid w:val="77607C17"/>
    <w:multiLevelType w:val="hybridMultilevel"/>
    <w:tmpl w:val="939AF7CC"/>
    <w:lvl w:ilvl="0" w:tplc="73A61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57C8F"/>
    <w:multiLevelType w:val="hybridMultilevel"/>
    <w:tmpl w:val="7FB0076A"/>
    <w:lvl w:ilvl="0" w:tplc="94B2F55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D44F1"/>
    <w:multiLevelType w:val="hybridMultilevel"/>
    <w:tmpl w:val="8AFAF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9"/>
  </w:num>
  <w:num w:numId="5">
    <w:abstractNumId w:val="15"/>
  </w:num>
  <w:num w:numId="6">
    <w:abstractNumId w:val="1"/>
  </w:num>
  <w:num w:numId="7">
    <w:abstractNumId w:val="22"/>
  </w:num>
  <w:num w:numId="8">
    <w:abstractNumId w:val="8"/>
  </w:num>
  <w:num w:numId="9">
    <w:abstractNumId w:val="2"/>
  </w:num>
  <w:num w:numId="10">
    <w:abstractNumId w:val="13"/>
  </w:num>
  <w:num w:numId="11">
    <w:abstractNumId w:val="18"/>
  </w:num>
  <w:num w:numId="12">
    <w:abstractNumId w:val="11"/>
  </w:num>
  <w:num w:numId="13">
    <w:abstractNumId w:val="21"/>
  </w:num>
  <w:num w:numId="14">
    <w:abstractNumId w:val="0"/>
  </w:num>
  <w:num w:numId="15">
    <w:abstractNumId w:val="16"/>
  </w:num>
  <w:num w:numId="16">
    <w:abstractNumId w:val="4"/>
  </w:num>
  <w:num w:numId="17">
    <w:abstractNumId w:val="12"/>
  </w:num>
  <w:num w:numId="18">
    <w:abstractNumId w:val="17"/>
  </w:num>
  <w:num w:numId="19">
    <w:abstractNumId w:val="20"/>
  </w:num>
  <w:num w:numId="20">
    <w:abstractNumId w:val="7"/>
  </w:num>
  <w:num w:numId="21">
    <w:abstractNumId w:val="14"/>
  </w:num>
  <w:num w:numId="22">
    <w:abstractNumId w:val="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BB"/>
    <w:rsid w:val="0000438D"/>
    <w:rsid w:val="000137F2"/>
    <w:rsid w:val="00013B4E"/>
    <w:rsid w:val="00017221"/>
    <w:rsid w:val="000279C9"/>
    <w:rsid w:val="00031CA7"/>
    <w:rsid w:val="00032334"/>
    <w:rsid w:val="0004656E"/>
    <w:rsid w:val="00060516"/>
    <w:rsid w:val="00062A9A"/>
    <w:rsid w:val="00073749"/>
    <w:rsid w:val="0007531C"/>
    <w:rsid w:val="00080F37"/>
    <w:rsid w:val="00096187"/>
    <w:rsid w:val="00096A42"/>
    <w:rsid w:val="000A37F6"/>
    <w:rsid w:val="000A64F6"/>
    <w:rsid w:val="000B2BE4"/>
    <w:rsid w:val="000C72C5"/>
    <w:rsid w:val="000D24A1"/>
    <w:rsid w:val="000D3C17"/>
    <w:rsid w:val="000D584B"/>
    <w:rsid w:val="00113DFF"/>
    <w:rsid w:val="00115379"/>
    <w:rsid w:val="00122542"/>
    <w:rsid w:val="001273CA"/>
    <w:rsid w:val="00144DAE"/>
    <w:rsid w:val="00164371"/>
    <w:rsid w:val="00190E7C"/>
    <w:rsid w:val="001B20C7"/>
    <w:rsid w:val="001B6CD7"/>
    <w:rsid w:val="001B7FF9"/>
    <w:rsid w:val="001C554E"/>
    <w:rsid w:val="001D3021"/>
    <w:rsid w:val="001D333A"/>
    <w:rsid w:val="001D733C"/>
    <w:rsid w:val="001F3F6D"/>
    <w:rsid w:val="001F7E4C"/>
    <w:rsid w:val="0020528F"/>
    <w:rsid w:val="0020589F"/>
    <w:rsid w:val="0021737A"/>
    <w:rsid w:val="00220B43"/>
    <w:rsid w:val="0024241F"/>
    <w:rsid w:val="00247023"/>
    <w:rsid w:val="002A5937"/>
    <w:rsid w:val="002B5E69"/>
    <w:rsid w:val="002C181B"/>
    <w:rsid w:val="002C22EC"/>
    <w:rsid w:val="002C4592"/>
    <w:rsid w:val="002C6236"/>
    <w:rsid w:val="002D55D9"/>
    <w:rsid w:val="002E1ED8"/>
    <w:rsid w:val="002E50FD"/>
    <w:rsid w:val="002F19FD"/>
    <w:rsid w:val="002F1D6B"/>
    <w:rsid w:val="00311A2F"/>
    <w:rsid w:val="0031220B"/>
    <w:rsid w:val="0032607F"/>
    <w:rsid w:val="00331FD0"/>
    <w:rsid w:val="00345644"/>
    <w:rsid w:val="00351AF7"/>
    <w:rsid w:val="00365D6E"/>
    <w:rsid w:val="00366699"/>
    <w:rsid w:val="0037648B"/>
    <w:rsid w:val="00396129"/>
    <w:rsid w:val="003964F5"/>
    <w:rsid w:val="0039751D"/>
    <w:rsid w:val="003979A6"/>
    <w:rsid w:val="003A1C4A"/>
    <w:rsid w:val="003A5FFE"/>
    <w:rsid w:val="003A613B"/>
    <w:rsid w:val="003C14BB"/>
    <w:rsid w:val="003C541E"/>
    <w:rsid w:val="003C6647"/>
    <w:rsid w:val="004051C1"/>
    <w:rsid w:val="004066EB"/>
    <w:rsid w:val="00411E90"/>
    <w:rsid w:val="004126F8"/>
    <w:rsid w:val="004219D3"/>
    <w:rsid w:val="00421FDA"/>
    <w:rsid w:val="00426D58"/>
    <w:rsid w:val="00432AF3"/>
    <w:rsid w:val="004331B9"/>
    <w:rsid w:val="00441D90"/>
    <w:rsid w:val="00456E6A"/>
    <w:rsid w:val="00493A91"/>
    <w:rsid w:val="004A088C"/>
    <w:rsid w:val="004A3ABD"/>
    <w:rsid w:val="004B4E4D"/>
    <w:rsid w:val="004C08BB"/>
    <w:rsid w:val="004C0C3E"/>
    <w:rsid w:val="004D407E"/>
    <w:rsid w:val="004D40A1"/>
    <w:rsid w:val="004E088D"/>
    <w:rsid w:val="004E7B11"/>
    <w:rsid w:val="004F1537"/>
    <w:rsid w:val="00502696"/>
    <w:rsid w:val="00530AC3"/>
    <w:rsid w:val="00542AF1"/>
    <w:rsid w:val="00553F75"/>
    <w:rsid w:val="0058590A"/>
    <w:rsid w:val="00593EB1"/>
    <w:rsid w:val="005A02DE"/>
    <w:rsid w:val="005A084B"/>
    <w:rsid w:val="005B431A"/>
    <w:rsid w:val="005C0E0F"/>
    <w:rsid w:val="005D1827"/>
    <w:rsid w:val="0060032B"/>
    <w:rsid w:val="00614EFA"/>
    <w:rsid w:val="006217B8"/>
    <w:rsid w:val="00631B34"/>
    <w:rsid w:val="00650B14"/>
    <w:rsid w:val="00667F19"/>
    <w:rsid w:val="006A05BA"/>
    <w:rsid w:val="006C0EA1"/>
    <w:rsid w:val="006D49CE"/>
    <w:rsid w:val="006E0736"/>
    <w:rsid w:val="006E1081"/>
    <w:rsid w:val="006F0A23"/>
    <w:rsid w:val="007006BA"/>
    <w:rsid w:val="00702DA4"/>
    <w:rsid w:val="00705DF8"/>
    <w:rsid w:val="00722C20"/>
    <w:rsid w:val="00731E8E"/>
    <w:rsid w:val="00747382"/>
    <w:rsid w:val="0075205F"/>
    <w:rsid w:val="00756BD7"/>
    <w:rsid w:val="00761BFB"/>
    <w:rsid w:val="007637B3"/>
    <w:rsid w:val="007748BA"/>
    <w:rsid w:val="00792EA9"/>
    <w:rsid w:val="0079532C"/>
    <w:rsid w:val="007A35A8"/>
    <w:rsid w:val="007B2DA7"/>
    <w:rsid w:val="007B55C4"/>
    <w:rsid w:val="007B67D9"/>
    <w:rsid w:val="007C0F14"/>
    <w:rsid w:val="007C2749"/>
    <w:rsid w:val="007C723B"/>
    <w:rsid w:val="007D1E9E"/>
    <w:rsid w:val="007D595A"/>
    <w:rsid w:val="007D7DD3"/>
    <w:rsid w:val="007E18FC"/>
    <w:rsid w:val="007F4246"/>
    <w:rsid w:val="007F6C2D"/>
    <w:rsid w:val="00803BCD"/>
    <w:rsid w:val="00810E4B"/>
    <w:rsid w:val="008131DA"/>
    <w:rsid w:val="00817E34"/>
    <w:rsid w:val="008230B6"/>
    <w:rsid w:val="008344C6"/>
    <w:rsid w:val="0086211C"/>
    <w:rsid w:val="00866120"/>
    <w:rsid w:val="00872D2B"/>
    <w:rsid w:val="00880B97"/>
    <w:rsid w:val="00892144"/>
    <w:rsid w:val="008B419A"/>
    <w:rsid w:val="008C2A0F"/>
    <w:rsid w:val="008E7487"/>
    <w:rsid w:val="009061FC"/>
    <w:rsid w:val="00912538"/>
    <w:rsid w:val="00924C42"/>
    <w:rsid w:val="009367C0"/>
    <w:rsid w:val="009452DD"/>
    <w:rsid w:val="009459A3"/>
    <w:rsid w:val="00947A42"/>
    <w:rsid w:val="00953A42"/>
    <w:rsid w:val="009554F5"/>
    <w:rsid w:val="00963902"/>
    <w:rsid w:val="00974AC6"/>
    <w:rsid w:val="00991987"/>
    <w:rsid w:val="009A0FE1"/>
    <w:rsid w:val="009A5A2C"/>
    <w:rsid w:val="009C5767"/>
    <w:rsid w:val="009C6AF5"/>
    <w:rsid w:val="009D09AC"/>
    <w:rsid w:val="009F2437"/>
    <w:rsid w:val="009F34A8"/>
    <w:rsid w:val="00A05B26"/>
    <w:rsid w:val="00A325AE"/>
    <w:rsid w:val="00A3502D"/>
    <w:rsid w:val="00A64BCB"/>
    <w:rsid w:val="00A75A55"/>
    <w:rsid w:val="00AB17BC"/>
    <w:rsid w:val="00AB2B12"/>
    <w:rsid w:val="00AB3A53"/>
    <w:rsid w:val="00AC272F"/>
    <w:rsid w:val="00AE1E0C"/>
    <w:rsid w:val="00B006B4"/>
    <w:rsid w:val="00B16127"/>
    <w:rsid w:val="00B216D2"/>
    <w:rsid w:val="00B30977"/>
    <w:rsid w:val="00B44F99"/>
    <w:rsid w:val="00B53551"/>
    <w:rsid w:val="00B56377"/>
    <w:rsid w:val="00B7139E"/>
    <w:rsid w:val="00B74FA3"/>
    <w:rsid w:val="00BA3ACD"/>
    <w:rsid w:val="00BB00EB"/>
    <w:rsid w:val="00BB10A8"/>
    <w:rsid w:val="00BD4ED3"/>
    <w:rsid w:val="00BE5F8C"/>
    <w:rsid w:val="00BE76B1"/>
    <w:rsid w:val="00C06BF4"/>
    <w:rsid w:val="00C158DB"/>
    <w:rsid w:val="00C43358"/>
    <w:rsid w:val="00C52E91"/>
    <w:rsid w:val="00C55A16"/>
    <w:rsid w:val="00C82796"/>
    <w:rsid w:val="00CA57A5"/>
    <w:rsid w:val="00CA58D1"/>
    <w:rsid w:val="00CB0607"/>
    <w:rsid w:val="00CC110C"/>
    <w:rsid w:val="00CD1CD2"/>
    <w:rsid w:val="00CD55B0"/>
    <w:rsid w:val="00CE7D23"/>
    <w:rsid w:val="00D0307B"/>
    <w:rsid w:val="00D04B9A"/>
    <w:rsid w:val="00D05DD1"/>
    <w:rsid w:val="00D06D93"/>
    <w:rsid w:val="00D274E0"/>
    <w:rsid w:val="00D31862"/>
    <w:rsid w:val="00D34972"/>
    <w:rsid w:val="00D35773"/>
    <w:rsid w:val="00D35B8F"/>
    <w:rsid w:val="00D40E7A"/>
    <w:rsid w:val="00D522CF"/>
    <w:rsid w:val="00D5317C"/>
    <w:rsid w:val="00D91744"/>
    <w:rsid w:val="00D937CA"/>
    <w:rsid w:val="00D9646B"/>
    <w:rsid w:val="00D96E68"/>
    <w:rsid w:val="00DA3A5B"/>
    <w:rsid w:val="00DB0DAC"/>
    <w:rsid w:val="00DB3119"/>
    <w:rsid w:val="00DC1DCA"/>
    <w:rsid w:val="00DC262D"/>
    <w:rsid w:val="00DC6140"/>
    <w:rsid w:val="00DD7C08"/>
    <w:rsid w:val="00DE5581"/>
    <w:rsid w:val="00DE6BA3"/>
    <w:rsid w:val="00DE6D04"/>
    <w:rsid w:val="00DE737E"/>
    <w:rsid w:val="00E11189"/>
    <w:rsid w:val="00E14C3A"/>
    <w:rsid w:val="00E16202"/>
    <w:rsid w:val="00E16CEA"/>
    <w:rsid w:val="00E2388C"/>
    <w:rsid w:val="00E31A09"/>
    <w:rsid w:val="00E34AC6"/>
    <w:rsid w:val="00E469EC"/>
    <w:rsid w:val="00E47049"/>
    <w:rsid w:val="00E52579"/>
    <w:rsid w:val="00E7136D"/>
    <w:rsid w:val="00E71B36"/>
    <w:rsid w:val="00E72AE3"/>
    <w:rsid w:val="00E904FF"/>
    <w:rsid w:val="00EA1138"/>
    <w:rsid w:val="00EA4980"/>
    <w:rsid w:val="00EA7EC4"/>
    <w:rsid w:val="00EB31B1"/>
    <w:rsid w:val="00EC163A"/>
    <w:rsid w:val="00EC3835"/>
    <w:rsid w:val="00ED16C7"/>
    <w:rsid w:val="00ED5625"/>
    <w:rsid w:val="00ED7537"/>
    <w:rsid w:val="00EE1D6B"/>
    <w:rsid w:val="00EF030F"/>
    <w:rsid w:val="00F04374"/>
    <w:rsid w:val="00F2111D"/>
    <w:rsid w:val="00F252E4"/>
    <w:rsid w:val="00F62C54"/>
    <w:rsid w:val="00F6586D"/>
    <w:rsid w:val="00F66D0A"/>
    <w:rsid w:val="00F834F6"/>
    <w:rsid w:val="00FA7B85"/>
    <w:rsid w:val="00FB09B3"/>
    <w:rsid w:val="00FB6DAF"/>
    <w:rsid w:val="00FC1DD1"/>
    <w:rsid w:val="00FD04EE"/>
    <w:rsid w:val="00FD2C06"/>
    <w:rsid w:val="00FF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E2A27A"/>
  <w15:docId w15:val="{902BF100-F367-430A-AE99-942EE44D3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6DAF"/>
    <w:pPr>
      <w:ind w:left="720"/>
      <w:contextualSpacing/>
    </w:pPr>
  </w:style>
  <w:style w:type="paragraph" w:styleId="a5">
    <w:name w:val="Body Text"/>
    <w:basedOn w:val="a"/>
    <w:link w:val="a6"/>
    <w:rsid w:val="00EC16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EC16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E11189"/>
  </w:style>
  <w:style w:type="paragraph" w:styleId="a7">
    <w:name w:val="No Spacing"/>
    <w:uiPriority w:val="1"/>
    <w:qFormat/>
    <w:rsid w:val="00FD04EE"/>
    <w:pPr>
      <w:spacing w:after="0" w:line="240" w:lineRule="auto"/>
    </w:pPr>
  </w:style>
  <w:style w:type="paragraph" w:styleId="a8">
    <w:name w:val="header"/>
    <w:basedOn w:val="a"/>
    <w:link w:val="a9"/>
    <w:uiPriority w:val="99"/>
    <w:rsid w:val="0075205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75205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14C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F3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3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3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3704D-5C9D-4CBD-AB0E-F683E08F3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5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Александрович Кистинев</cp:lastModifiedBy>
  <cp:revision>17</cp:revision>
  <cp:lastPrinted>2025-09-17T08:49:00Z</cp:lastPrinted>
  <dcterms:created xsi:type="dcterms:W3CDTF">2025-05-16T08:05:00Z</dcterms:created>
  <dcterms:modified xsi:type="dcterms:W3CDTF">2026-03-10T13:56:00Z</dcterms:modified>
</cp:coreProperties>
</file>